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4B27" w:rsidRPr="00BF3F3C" w:rsidRDefault="00FB4B27" w:rsidP="00FB4B27">
      <w:pPr>
        <w:pStyle w:val="CRCoverPage"/>
        <w:tabs>
          <w:tab w:val="right" w:pos="9639"/>
        </w:tabs>
        <w:spacing w:after="0"/>
        <w:rPr>
          <w:rFonts w:cs="Arial"/>
          <w:b/>
          <w:i/>
          <w:noProof/>
          <w:sz w:val="28"/>
          <w:lang w:eastAsia="ko-KR"/>
        </w:rPr>
      </w:pPr>
      <w:r w:rsidRPr="00BF3F3C">
        <w:rPr>
          <w:rFonts w:cs="Arial"/>
          <w:b/>
          <w:noProof/>
          <w:sz w:val="24"/>
        </w:rPr>
        <w:t>3GPP TSG-RAN2 Meeting #</w:t>
      </w:r>
      <w:r>
        <w:rPr>
          <w:rFonts w:cs="Arial" w:hint="eastAsia"/>
          <w:b/>
          <w:noProof/>
          <w:sz w:val="24"/>
          <w:lang w:eastAsia="ko-KR"/>
        </w:rPr>
        <w:t>84</w:t>
      </w:r>
      <w:r w:rsidRPr="00BF3F3C">
        <w:rPr>
          <w:rFonts w:cs="Arial"/>
          <w:b/>
          <w:i/>
          <w:noProof/>
          <w:sz w:val="28"/>
        </w:rPr>
        <w:tab/>
        <w:t>R2-</w:t>
      </w:r>
      <w:r w:rsidR="000C6B10" w:rsidRPr="000C6B10">
        <w:rPr>
          <w:rFonts w:cs="Arial"/>
          <w:b/>
          <w:i/>
          <w:noProof/>
          <w:sz w:val="28"/>
          <w:lang w:eastAsia="ko-KR"/>
        </w:rPr>
        <w:t>134117</w:t>
      </w:r>
    </w:p>
    <w:p w:rsidR="00FB4B27" w:rsidRPr="00AE169E" w:rsidRDefault="00FB4B27" w:rsidP="00FB4B27">
      <w:pPr>
        <w:pStyle w:val="a3"/>
        <w:tabs>
          <w:tab w:val="right" w:pos="10206"/>
        </w:tabs>
        <w:spacing w:after="60" w:line="288" w:lineRule="auto"/>
        <w:rPr>
          <w:rFonts w:cs="Arial"/>
          <w:sz w:val="24"/>
          <w:lang w:eastAsia="ko-KR"/>
        </w:rPr>
      </w:pPr>
      <w:r>
        <w:rPr>
          <w:rFonts w:cs="Arial" w:hint="eastAsia"/>
          <w:sz w:val="24"/>
          <w:lang w:eastAsia="ko-KR"/>
        </w:rPr>
        <w:t>11</w:t>
      </w:r>
      <w:r w:rsidRPr="00AE169E">
        <w:rPr>
          <w:rFonts w:cs="Arial"/>
          <w:sz w:val="24"/>
          <w:vertAlign w:val="superscript"/>
          <w:lang w:eastAsia="ko-KR"/>
        </w:rPr>
        <w:t>th</w:t>
      </w:r>
      <w:r w:rsidRPr="00AE169E">
        <w:rPr>
          <w:rFonts w:cs="Arial"/>
          <w:sz w:val="24"/>
          <w:lang w:eastAsia="ko-KR"/>
        </w:rPr>
        <w:t xml:space="preserve"> to </w:t>
      </w:r>
      <w:r>
        <w:rPr>
          <w:rFonts w:cs="Arial" w:hint="eastAsia"/>
          <w:sz w:val="24"/>
          <w:lang w:eastAsia="ko-KR"/>
        </w:rPr>
        <w:t>15</w:t>
      </w:r>
      <w:r w:rsidRPr="00AE169E">
        <w:rPr>
          <w:rFonts w:cs="Arial"/>
          <w:sz w:val="24"/>
          <w:vertAlign w:val="superscript"/>
          <w:lang w:eastAsia="ko-KR"/>
        </w:rPr>
        <w:t>th</w:t>
      </w:r>
      <w:r w:rsidRPr="00AE169E">
        <w:rPr>
          <w:rFonts w:cs="Arial"/>
          <w:sz w:val="24"/>
          <w:lang w:eastAsia="ko-KR"/>
        </w:rPr>
        <w:t xml:space="preserve"> </w:t>
      </w:r>
      <w:r>
        <w:rPr>
          <w:rFonts w:cs="Arial" w:hint="eastAsia"/>
          <w:sz w:val="24"/>
          <w:lang w:eastAsia="ko-KR"/>
        </w:rPr>
        <w:t xml:space="preserve">November </w:t>
      </w:r>
      <w:r w:rsidRPr="00AE169E">
        <w:rPr>
          <w:rFonts w:cs="Arial"/>
          <w:sz w:val="24"/>
          <w:lang w:eastAsia="ko-KR"/>
        </w:rPr>
        <w:t>201</w:t>
      </w:r>
      <w:r>
        <w:rPr>
          <w:rFonts w:cs="Arial" w:hint="eastAsia"/>
          <w:sz w:val="24"/>
          <w:lang w:eastAsia="ko-KR"/>
        </w:rPr>
        <w:t>3</w:t>
      </w:r>
      <w:r w:rsidRPr="00AE169E">
        <w:rPr>
          <w:rFonts w:cs="Arial"/>
          <w:sz w:val="24"/>
          <w:lang w:eastAsia="ko-KR"/>
        </w:rPr>
        <w:t xml:space="preserve">, </w:t>
      </w:r>
      <w:r>
        <w:rPr>
          <w:rFonts w:cs="Arial" w:hint="eastAsia"/>
          <w:sz w:val="24"/>
          <w:lang w:eastAsia="ko-KR"/>
        </w:rPr>
        <w:t>San Francisco, USA</w:t>
      </w:r>
    </w:p>
    <w:p w:rsidR="00FB4B27" w:rsidRPr="00AD4678" w:rsidRDefault="00FB4B27" w:rsidP="00FB4B27">
      <w:pPr>
        <w:pStyle w:val="a3"/>
        <w:tabs>
          <w:tab w:val="right" w:pos="10206"/>
        </w:tabs>
        <w:spacing w:after="60" w:line="288" w:lineRule="auto"/>
        <w:rPr>
          <w:rFonts w:cs="Arial"/>
          <w:sz w:val="28"/>
          <w:szCs w:val="28"/>
          <w:lang w:eastAsia="ko-KR"/>
        </w:rPr>
      </w:pPr>
    </w:p>
    <w:p w:rsidR="00FB4B27" w:rsidRPr="00BF3F3C" w:rsidRDefault="00FB4B27" w:rsidP="00FB4B2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Pr="00BF3F3C">
        <w:rPr>
          <w:rFonts w:ascii="Arial" w:hAnsi="Arial" w:cs="Arial"/>
          <w:b/>
          <w:noProof/>
          <w:sz w:val="28"/>
          <w:szCs w:val="28"/>
          <w:lang w:val="en-US" w:eastAsia="ko-KR"/>
        </w:rPr>
        <w:tab/>
      </w:r>
      <w:r w:rsidRPr="004A32F7">
        <w:rPr>
          <w:rFonts w:ascii="Arial" w:hAnsi="Arial" w:cs="Arial" w:hint="eastAsia"/>
          <w:b/>
          <w:noProof/>
          <w:sz w:val="28"/>
          <w:szCs w:val="28"/>
          <w:lang w:val="en-US" w:eastAsia="ko-KR"/>
        </w:rPr>
        <w:t>7.2.</w:t>
      </w:r>
      <w:r w:rsidR="004A32F7" w:rsidRPr="004A32F7">
        <w:rPr>
          <w:rFonts w:ascii="Arial" w:hAnsi="Arial" w:cs="Arial" w:hint="eastAsia"/>
          <w:b/>
          <w:noProof/>
          <w:sz w:val="28"/>
          <w:szCs w:val="28"/>
          <w:lang w:val="en-US" w:eastAsia="ko-KR"/>
        </w:rPr>
        <w:t>4</w:t>
      </w:r>
    </w:p>
    <w:p w:rsidR="00FB4B27" w:rsidRPr="00BF3F3C" w:rsidRDefault="00FB4B27" w:rsidP="00FB4B2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Pr="00BF3F3C">
        <w:rPr>
          <w:rFonts w:ascii="Arial" w:hAnsi="Arial" w:cs="Arial"/>
          <w:b/>
          <w:noProof/>
          <w:sz w:val="28"/>
          <w:szCs w:val="28"/>
          <w:lang w:val="en-US" w:eastAsia="ko-KR"/>
        </w:rPr>
        <w:tab/>
        <w:t>LG Electronics Inc.</w:t>
      </w:r>
    </w:p>
    <w:p w:rsidR="00FB4B27" w:rsidRPr="00BF3F3C" w:rsidRDefault="00FB4B27" w:rsidP="00FB4B27">
      <w:pPr>
        <w:tabs>
          <w:tab w:val="left" w:pos="2410"/>
        </w:tabs>
        <w:spacing w:after="60" w:line="288" w:lineRule="auto"/>
        <w:ind w:left="1988" w:hanging="1985"/>
        <w:rPr>
          <w:rFonts w:ascii="Arial" w:hAnsi="Arial" w:cs="Arial"/>
          <w:b/>
          <w:noProof/>
          <w:sz w:val="28"/>
          <w:szCs w:val="28"/>
          <w:lang w:val="en-US" w:eastAsia="ko-KR"/>
        </w:rPr>
      </w:pPr>
      <w:r w:rsidRPr="00BF3F3C">
        <w:rPr>
          <w:rFonts w:ascii="Arial" w:hAnsi="Arial" w:cs="Arial"/>
          <w:b/>
          <w:noProof/>
          <w:sz w:val="28"/>
          <w:szCs w:val="28"/>
          <w:lang w:val="en-US" w:eastAsia="ko-KR"/>
        </w:rPr>
        <w:t>Title</w:t>
      </w:r>
      <w:r w:rsidRPr="00BF3F3C">
        <w:rPr>
          <w:rFonts w:ascii="Arial" w:hAnsi="Arial" w:cs="Arial"/>
          <w:b/>
          <w:noProof/>
          <w:sz w:val="28"/>
          <w:szCs w:val="28"/>
          <w:lang w:val="en-US" w:eastAsia="ko-KR"/>
        </w:rPr>
        <w:tab/>
        <w:t>:</w:t>
      </w:r>
      <w:r w:rsidRPr="00BF3F3C">
        <w:rPr>
          <w:rFonts w:ascii="Arial" w:hAnsi="Arial" w:cs="Arial"/>
          <w:b/>
          <w:noProof/>
          <w:sz w:val="28"/>
          <w:szCs w:val="28"/>
          <w:lang w:val="en-US" w:eastAsia="ko-KR"/>
        </w:rPr>
        <w:tab/>
      </w:r>
      <w:r w:rsidR="00B378BC">
        <w:rPr>
          <w:rFonts w:ascii="Arial" w:hAnsi="Arial" w:cs="Arial" w:hint="eastAsia"/>
          <w:b/>
          <w:noProof/>
          <w:sz w:val="28"/>
          <w:szCs w:val="28"/>
          <w:lang w:val="en-US" w:eastAsia="ko-KR"/>
        </w:rPr>
        <w:t>DRX coordination</w:t>
      </w:r>
      <w:r w:rsidR="009F2485">
        <w:rPr>
          <w:rFonts w:ascii="Arial" w:hAnsi="Arial" w:cs="Arial" w:hint="eastAsia"/>
          <w:b/>
          <w:noProof/>
          <w:sz w:val="28"/>
          <w:szCs w:val="28"/>
          <w:lang w:val="en-US" w:eastAsia="ko-KR"/>
        </w:rPr>
        <w:t xml:space="preserve"> in </w:t>
      </w:r>
      <w:r w:rsidR="002E4455">
        <w:rPr>
          <w:rFonts w:ascii="Arial" w:hAnsi="Arial" w:cs="Arial" w:hint="eastAsia"/>
          <w:b/>
          <w:noProof/>
          <w:sz w:val="28"/>
          <w:szCs w:val="28"/>
          <w:lang w:val="en-US" w:eastAsia="ko-KR"/>
        </w:rPr>
        <w:t>d</w:t>
      </w:r>
      <w:r w:rsidR="009F2485">
        <w:rPr>
          <w:rFonts w:ascii="Arial" w:hAnsi="Arial" w:cs="Arial" w:hint="eastAsia"/>
          <w:b/>
          <w:noProof/>
          <w:sz w:val="28"/>
          <w:szCs w:val="28"/>
          <w:lang w:val="en-US" w:eastAsia="ko-KR"/>
        </w:rPr>
        <w:t xml:space="preserve">ual </w:t>
      </w:r>
      <w:r w:rsidR="002E4455">
        <w:rPr>
          <w:rFonts w:ascii="Arial" w:hAnsi="Arial" w:cs="Arial" w:hint="eastAsia"/>
          <w:b/>
          <w:noProof/>
          <w:sz w:val="28"/>
          <w:szCs w:val="28"/>
          <w:lang w:val="en-US" w:eastAsia="ko-KR"/>
        </w:rPr>
        <w:t>c</w:t>
      </w:r>
      <w:r w:rsidR="009F2485">
        <w:rPr>
          <w:rFonts w:ascii="Arial" w:hAnsi="Arial" w:cs="Arial" w:hint="eastAsia"/>
          <w:b/>
          <w:noProof/>
          <w:sz w:val="28"/>
          <w:szCs w:val="28"/>
          <w:lang w:val="en-US" w:eastAsia="ko-KR"/>
        </w:rPr>
        <w:t>onnectivity</w:t>
      </w:r>
    </w:p>
    <w:p w:rsidR="00FB4B27" w:rsidRPr="00BF3F3C" w:rsidRDefault="00FB4B27" w:rsidP="00FB4B2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Document for</w:t>
      </w:r>
      <w:r w:rsidRPr="00BF3F3C">
        <w:rPr>
          <w:rFonts w:ascii="Arial" w:hAnsi="Arial" w:cs="Arial"/>
          <w:b/>
          <w:noProof/>
          <w:sz w:val="28"/>
          <w:szCs w:val="28"/>
          <w:lang w:val="en-US" w:eastAsia="ko-KR"/>
        </w:rPr>
        <w:tab/>
        <w:t>:</w:t>
      </w:r>
      <w:r w:rsidRPr="00BF3F3C">
        <w:rPr>
          <w:rFonts w:ascii="Arial" w:hAnsi="Arial" w:cs="Arial"/>
          <w:b/>
          <w:noProof/>
          <w:sz w:val="28"/>
          <w:szCs w:val="28"/>
          <w:lang w:val="en-US" w:eastAsia="ko-KR"/>
        </w:rPr>
        <w:tab/>
        <w:t>Discussion and Decision</w:t>
      </w:r>
    </w:p>
    <w:p w:rsidR="00FB4B27" w:rsidRPr="00693B85" w:rsidRDefault="00FB4B27" w:rsidP="00FB4B27">
      <w:pPr>
        <w:pStyle w:val="1"/>
      </w:pPr>
      <w:r w:rsidRPr="007B0028">
        <w:t>Introduction</w:t>
      </w:r>
    </w:p>
    <w:p w:rsidR="000049C9" w:rsidRDefault="000049C9" w:rsidP="00FB4B27">
      <w:pPr>
        <w:rPr>
          <w:lang w:eastAsia="ko-KR"/>
        </w:rPr>
      </w:pPr>
      <w:r>
        <w:rPr>
          <w:rFonts w:hint="eastAsia"/>
          <w:lang w:eastAsia="ko-KR"/>
        </w:rPr>
        <w:t>In the last #83bis meeting, we made some progress on the DRX operation</w:t>
      </w:r>
      <w:r w:rsidR="001C11DA">
        <w:rPr>
          <w:rFonts w:hint="eastAsia"/>
          <w:lang w:eastAsia="ko-KR"/>
        </w:rPr>
        <w:t xml:space="preserve"> for dual connectivity</w:t>
      </w:r>
      <w:r w:rsidR="00624490">
        <w:rPr>
          <w:rFonts w:hint="eastAsia"/>
          <w:lang w:eastAsia="ko-KR"/>
        </w:rPr>
        <w:t xml:space="preserve"> as follows </w:t>
      </w:r>
      <w:r w:rsidR="00624490">
        <w:rPr>
          <w:lang w:eastAsia="ko-KR"/>
        </w:rPr>
        <w:fldChar w:fldCharType="begin"/>
      </w:r>
      <w:r w:rsidR="00624490">
        <w:rPr>
          <w:lang w:eastAsia="ko-KR"/>
        </w:rPr>
        <w:instrText xml:space="preserve"> </w:instrText>
      </w:r>
      <w:r w:rsidR="00624490">
        <w:rPr>
          <w:rFonts w:hint="eastAsia"/>
          <w:lang w:eastAsia="ko-KR"/>
        </w:rPr>
        <w:instrText>REF _Ref370734149 \r \h</w:instrText>
      </w:r>
      <w:r w:rsidR="00624490">
        <w:rPr>
          <w:lang w:eastAsia="ko-KR"/>
        </w:rPr>
        <w:instrText xml:space="preserve"> </w:instrText>
      </w:r>
      <w:r w:rsidR="00624490">
        <w:rPr>
          <w:lang w:eastAsia="ko-KR"/>
        </w:rPr>
      </w:r>
      <w:r w:rsidR="00624490">
        <w:rPr>
          <w:lang w:eastAsia="ko-KR"/>
        </w:rPr>
        <w:fldChar w:fldCharType="separate"/>
      </w:r>
      <w:r w:rsidR="004B0E46">
        <w:rPr>
          <w:lang w:eastAsia="ko-KR"/>
        </w:rPr>
        <w:t>[1]</w:t>
      </w:r>
      <w:r w:rsidR="00624490">
        <w:rPr>
          <w:lang w:eastAsia="ko-KR"/>
        </w:rPr>
        <w:fldChar w:fldCharType="end"/>
      </w:r>
      <w:bookmarkStart w:id="0" w:name="_GoBack"/>
      <w:bookmarkEnd w:id="0"/>
      <w:r w:rsidR="00624490">
        <w:rPr>
          <w:rFonts w:hint="eastAsia"/>
          <w:lang w:eastAsia="ko-KR"/>
        </w:rPr>
        <w:t>:</w:t>
      </w:r>
    </w:p>
    <w:p w:rsidR="003F386A" w:rsidRPr="00BF39DA" w:rsidRDefault="003F386A" w:rsidP="003F386A">
      <w:pPr>
        <w:pStyle w:val="Doc-text2"/>
        <w:ind w:leftChars="354" w:left="708" w:firstLine="0"/>
        <w:rPr>
          <w:rFonts w:eastAsia="맑은 고딕"/>
          <w:lang w:eastAsia="ko-KR"/>
        </w:rPr>
      </w:pPr>
      <w:r w:rsidRPr="00BF39DA">
        <w:rPr>
          <w:rFonts w:eastAsia="맑은 고딕" w:hint="eastAsia"/>
          <w:b/>
          <w:lang w:eastAsia="ko-KR"/>
        </w:rPr>
        <w:t>Working assumption</w:t>
      </w:r>
    </w:p>
    <w:p w:rsidR="003F386A" w:rsidRPr="00BF39DA" w:rsidRDefault="003F386A" w:rsidP="003F386A">
      <w:pPr>
        <w:pStyle w:val="Doc-text2"/>
        <w:ind w:leftChars="354" w:left="708" w:firstLine="0"/>
        <w:rPr>
          <w:rFonts w:eastAsia="맑은 고딕"/>
          <w:lang w:eastAsia="ko-KR"/>
        </w:rPr>
      </w:pPr>
    </w:p>
    <w:p w:rsidR="003F386A" w:rsidRPr="005B7F06" w:rsidRDefault="003F386A" w:rsidP="003F386A">
      <w:pPr>
        <w:pStyle w:val="Doc-text2"/>
        <w:tabs>
          <w:tab w:val="clear" w:pos="1622"/>
          <w:tab w:val="left" w:pos="505"/>
        </w:tabs>
        <w:ind w:leftChars="354" w:left="708" w:firstLine="0"/>
        <w:rPr>
          <w:rFonts w:ascii="Times New Roman" w:eastAsia="맑은 고딕" w:hAnsi="Times New Roman"/>
          <w:lang w:eastAsia="ko-KR"/>
        </w:rPr>
      </w:pPr>
      <w:r w:rsidRPr="005B7F06">
        <w:rPr>
          <w:rFonts w:ascii="Times New Roman" w:eastAsia="맑은 고딕" w:hAnsi="Times New Roman"/>
          <w:lang w:eastAsia="ko-KR"/>
        </w:rPr>
        <w:t>1. Separate DRX configurations should be supported for MeNB and SeNB.</w:t>
      </w:r>
    </w:p>
    <w:p w:rsidR="000049C9" w:rsidRDefault="003F386A" w:rsidP="003F386A">
      <w:pPr>
        <w:ind w:leftChars="354" w:left="708"/>
        <w:rPr>
          <w:lang w:eastAsia="ko-KR"/>
        </w:rPr>
      </w:pPr>
      <w:r w:rsidRPr="00BF39DA">
        <w:rPr>
          <w:rFonts w:eastAsia="맑은 고딕"/>
          <w:lang w:eastAsia="ko-KR"/>
        </w:rPr>
        <w:t>2</w:t>
      </w:r>
      <w:r w:rsidRPr="00BF39DA">
        <w:rPr>
          <w:rFonts w:eastAsia="맑은 고딕" w:hint="eastAsia"/>
          <w:lang w:eastAsia="ko-KR"/>
        </w:rPr>
        <w:t>.</w:t>
      </w:r>
      <w:r w:rsidRPr="00BF39DA">
        <w:rPr>
          <w:rFonts w:eastAsia="맑은 고딕"/>
          <w:lang w:eastAsia="ko-KR"/>
        </w:rPr>
        <w:t xml:space="preserve"> Separate DRX </w:t>
      </w:r>
      <w:r w:rsidRPr="00BF39DA">
        <w:rPr>
          <w:rFonts w:eastAsia="맑은 고딕" w:hint="eastAsia"/>
          <w:lang w:eastAsia="ko-KR"/>
        </w:rPr>
        <w:t xml:space="preserve">operations </w:t>
      </w:r>
      <w:r w:rsidRPr="00BF39DA">
        <w:rPr>
          <w:rFonts w:eastAsia="맑은 고딕"/>
          <w:lang w:eastAsia="ko-KR"/>
        </w:rPr>
        <w:t>(timers and active time) should be allowed for MeNB and SeNB</w:t>
      </w:r>
      <w:r w:rsidR="000049C9">
        <w:rPr>
          <w:rFonts w:hint="eastAsia"/>
          <w:lang w:eastAsia="ko-KR"/>
        </w:rPr>
        <w:t xml:space="preserve"> </w:t>
      </w:r>
    </w:p>
    <w:p w:rsidR="00FB4B27" w:rsidRDefault="00991F02" w:rsidP="006043CD">
      <w:pPr>
        <w:rPr>
          <w:lang w:eastAsia="ko-KR"/>
        </w:rPr>
      </w:pPr>
      <w:r>
        <w:rPr>
          <w:rFonts w:hint="eastAsia"/>
          <w:lang w:eastAsia="ko-KR"/>
        </w:rPr>
        <w:t xml:space="preserve">It was left to FFS </w:t>
      </w:r>
      <w:r>
        <w:rPr>
          <w:rFonts w:eastAsia="맑은 고딕" w:hint="eastAsia"/>
          <w:lang w:eastAsia="ko-KR"/>
        </w:rPr>
        <w:t>whether</w:t>
      </w:r>
      <w:r w:rsidRPr="00BF39DA">
        <w:rPr>
          <w:rFonts w:eastAsia="맑은 고딕"/>
          <w:lang w:eastAsia="ko-KR"/>
        </w:rPr>
        <w:t xml:space="preserve"> the eNBs coordination is needed for DRX configuration</w:t>
      </w:r>
      <w:r w:rsidR="006043CD">
        <w:rPr>
          <w:rFonts w:eastAsia="맑은 고딕" w:hint="eastAsia"/>
          <w:lang w:eastAsia="ko-KR"/>
        </w:rPr>
        <w:t xml:space="preserve">. </w:t>
      </w:r>
      <w:r w:rsidR="00FB4B27">
        <w:rPr>
          <w:rFonts w:hint="eastAsia"/>
          <w:lang w:eastAsia="ko-KR"/>
        </w:rPr>
        <w:t xml:space="preserve">In this contribution, </w:t>
      </w:r>
      <w:r w:rsidR="006043CD">
        <w:rPr>
          <w:rFonts w:hint="eastAsia"/>
          <w:lang w:eastAsia="ko-KR"/>
        </w:rPr>
        <w:t xml:space="preserve">we discuss this issue. </w:t>
      </w:r>
    </w:p>
    <w:p w:rsidR="00FB4B27" w:rsidRPr="00693B85" w:rsidRDefault="00FB4B27" w:rsidP="00FB4B27">
      <w:pPr>
        <w:pStyle w:val="1"/>
      </w:pPr>
      <w:r w:rsidRPr="007B0028">
        <w:rPr>
          <w:rFonts w:hint="eastAsia"/>
        </w:rPr>
        <w:t>Discussion</w:t>
      </w:r>
    </w:p>
    <w:p w:rsidR="00B6142D" w:rsidRDefault="00871056" w:rsidP="00A569F2">
      <w:pPr>
        <w:rPr>
          <w:lang w:eastAsia="ko-KR"/>
        </w:rPr>
      </w:pPr>
      <w:r>
        <w:rPr>
          <w:rFonts w:hint="eastAsia"/>
          <w:lang w:eastAsia="ko-KR"/>
        </w:rPr>
        <w:t>From the discussion in the last UP session,</w:t>
      </w:r>
      <w:r w:rsidR="005C3772">
        <w:rPr>
          <w:rFonts w:hint="eastAsia"/>
          <w:lang w:eastAsia="ko-KR"/>
        </w:rPr>
        <w:t xml:space="preserve"> </w:t>
      </w:r>
      <w:r w:rsidR="0044139E">
        <w:rPr>
          <w:rFonts w:hint="eastAsia"/>
          <w:lang w:eastAsia="ko-KR"/>
        </w:rPr>
        <w:t xml:space="preserve">it seems that </w:t>
      </w:r>
      <w:r w:rsidR="00B6142D">
        <w:rPr>
          <w:rFonts w:hint="eastAsia"/>
          <w:lang w:eastAsia="ko-KR"/>
        </w:rPr>
        <w:t xml:space="preserve">many </w:t>
      </w:r>
      <w:r w:rsidR="0044139E">
        <w:rPr>
          <w:rFonts w:hint="eastAsia"/>
          <w:lang w:eastAsia="ko-KR"/>
        </w:rPr>
        <w:t xml:space="preserve">companies </w:t>
      </w:r>
      <w:r w:rsidR="00B6142D">
        <w:rPr>
          <w:rFonts w:hint="eastAsia"/>
          <w:lang w:eastAsia="ko-KR"/>
        </w:rPr>
        <w:t xml:space="preserve">want to </w:t>
      </w:r>
      <w:r w:rsidR="0044139E">
        <w:rPr>
          <w:rFonts w:hint="eastAsia"/>
          <w:lang w:eastAsia="ko-KR"/>
        </w:rPr>
        <w:t xml:space="preserve">have </w:t>
      </w:r>
      <w:r w:rsidR="00992BC6">
        <w:rPr>
          <w:lang w:eastAsia="ko-KR"/>
        </w:rPr>
        <w:t>‘</w:t>
      </w:r>
      <w:r w:rsidR="0044139E">
        <w:rPr>
          <w:rFonts w:hint="eastAsia"/>
          <w:lang w:eastAsia="ko-KR"/>
        </w:rPr>
        <w:t xml:space="preserve">DRX </w:t>
      </w:r>
      <w:r w:rsidR="00020100">
        <w:rPr>
          <w:lang w:eastAsia="ko-KR"/>
        </w:rPr>
        <w:t>coordination</w:t>
      </w:r>
      <w:r w:rsidR="00992BC6">
        <w:rPr>
          <w:lang w:eastAsia="ko-KR"/>
        </w:rPr>
        <w:t>’</w:t>
      </w:r>
      <w:r w:rsidR="00B6142D">
        <w:rPr>
          <w:rFonts w:hint="eastAsia"/>
          <w:lang w:eastAsia="ko-KR"/>
        </w:rPr>
        <w:t xml:space="preserve"> between eNBs</w:t>
      </w:r>
      <w:r w:rsidR="00387E9E">
        <w:rPr>
          <w:rFonts w:hint="eastAsia"/>
          <w:lang w:eastAsia="ko-KR"/>
        </w:rPr>
        <w:t>, especially for the UE with single receiver</w:t>
      </w:r>
      <w:r w:rsidR="00B6142D">
        <w:rPr>
          <w:rFonts w:hint="eastAsia"/>
          <w:lang w:eastAsia="ko-KR"/>
        </w:rPr>
        <w:t>.</w:t>
      </w:r>
      <w:r w:rsidR="0044139E">
        <w:rPr>
          <w:rFonts w:hint="eastAsia"/>
          <w:lang w:eastAsia="ko-KR"/>
        </w:rPr>
        <w:t xml:space="preserve"> </w:t>
      </w:r>
      <w:r w:rsidR="00387E9E">
        <w:rPr>
          <w:rFonts w:hint="eastAsia"/>
          <w:lang w:eastAsia="ko-KR"/>
        </w:rPr>
        <w:t xml:space="preserve">However, there is no clear meaning of </w:t>
      </w:r>
      <w:r w:rsidR="00387E9E">
        <w:rPr>
          <w:lang w:eastAsia="ko-KR"/>
        </w:rPr>
        <w:t>‘</w:t>
      </w:r>
      <w:r w:rsidR="00387E9E">
        <w:rPr>
          <w:rFonts w:hint="eastAsia"/>
          <w:lang w:eastAsia="ko-KR"/>
        </w:rPr>
        <w:t>DRX coordination</w:t>
      </w:r>
      <w:r w:rsidR="00387E9E">
        <w:rPr>
          <w:lang w:eastAsia="ko-KR"/>
        </w:rPr>
        <w:t>’</w:t>
      </w:r>
      <w:r w:rsidR="00387E9E">
        <w:rPr>
          <w:rFonts w:hint="eastAsia"/>
          <w:lang w:eastAsia="ko-KR"/>
        </w:rPr>
        <w:t xml:space="preserve">. </w:t>
      </w:r>
      <w:r w:rsidR="00B6142D">
        <w:rPr>
          <w:rFonts w:hint="eastAsia"/>
          <w:lang w:eastAsia="ko-KR"/>
        </w:rPr>
        <w:t>H</w:t>
      </w:r>
      <w:r w:rsidR="0044139E">
        <w:rPr>
          <w:rFonts w:hint="eastAsia"/>
          <w:lang w:eastAsia="ko-KR"/>
        </w:rPr>
        <w:t>ence</w:t>
      </w:r>
      <w:r w:rsidR="00B6142D">
        <w:rPr>
          <w:rFonts w:hint="eastAsia"/>
          <w:lang w:eastAsia="ko-KR"/>
        </w:rPr>
        <w:t>,</w:t>
      </w:r>
      <w:r w:rsidR="0044139E">
        <w:rPr>
          <w:rFonts w:hint="eastAsia"/>
          <w:lang w:eastAsia="ko-KR"/>
        </w:rPr>
        <w:t xml:space="preserve"> we firstly need to discuss what the </w:t>
      </w:r>
      <w:r w:rsidR="00992BC6">
        <w:rPr>
          <w:lang w:eastAsia="ko-KR"/>
        </w:rPr>
        <w:t>‘</w:t>
      </w:r>
      <w:r w:rsidR="0044139E">
        <w:rPr>
          <w:rFonts w:hint="eastAsia"/>
          <w:lang w:eastAsia="ko-KR"/>
        </w:rPr>
        <w:t>DRX coordination</w:t>
      </w:r>
      <w:r w:rsidR="00992BC6">
        <w:rPr>
          <w:lang w:eastAsia="ko-KR"/>
        </w:rPr>
        <w:t>’</w:t>
      </w:r>
      <w:r w:rsidR="0044139E">
        <w:rPr>
          <w:rFonts w:hint="eastAsia"/>
          <w:lang w:eastAsia="ko-KR"/>
        </w:rPr>
        <w:t xml:space="preserve"> </w:t>
      </w:r>
      <w:r w:rsidR="00A5171C">
        <w:rPr>
          <w:rFonts w:hint="eastAsia"/>
          <w:lang w:eastAsia="ko-KR"/>
        </w:rPr>
        <w:t>means</w:t>
      </w:r>
      <w:r w:rsidR="0089111D">
        <w:rPr>
          <w:rFonts w:hint="eastAsia"/>
          <w:lang w:eastAsia="ko-KR"/>
        </w:rPr>
        <w:t xml:space="preserve">. </w:t>
      </w:r>
    </w:p>
    <w:p w:rsidR="00A569F2" w:rsidRDefault="00B6142D" w:rsidP="00A569F2">
      <w:pPr>
        <w:rPr>
          <w:lang w:eastAsia="ko-KR"/>
        </w:rPr>
      </w:pPr>
      <w:r>
        <w:rPr>
          <w:rFonts w:hint="eastAsia"/>
          <w:lang w:eastAsia="ko-KR"/>
        </w:rPr>
        <w:t xml:space="preserve">Our understanding of </w:t>
      </w:r>
      <w:r w:rsidR="00A569F2">
        <w:rPr>
          <w:rFonts w:hint="eastAsia"/>
          <w:lang w:eastAsia="ko-KR"/>
        </w:rPr>
        <w:t xml:space="preserve">DRX coordination </w:t>
      </w:r>
      <w:r w:rsidR="00387E9E">
        <w:rPr>
          <w:rFonts w:hint="eastAsia"/>
          <w:lang w:eastAsia="ko-KR"/>
        </w:rPr>
        <w:t>includes following two aspects</w:t>
      </w:r>
      <w:r w:rsidR="0089111D">
        <w:rPr>
          <w:rFonts w:hint="eastAsia"/>
          <w:lang w:eastAsia="ko-KR"/>
        </w:rPr>
        <w:t xml:space="preserve">: </w:t>
      </w:r>
    </w:p>
    <w:p w:rsidR="00A569F2" w:rsidRDefault="00A569F2" w:rsidP="00A569F2">
      <w:pPr>
        <w:pStyle w:val="a7"/>
        <w:numPr>
          <w:ilvl w:val="0"/>
          <w:numId w:val="12"/>
        </w:numPr>
        <w:ind w:leftChars="0"/>
        <w:rPr>
          <w:lang w:eastAsia="ko-KR"/>
        </w:rPr>
      </w:pPr>
      <w:r>
        <w:rPr>
          <w:rFonts w:hint="eastAsia"/>
          <w:lang w:eastAsia="ko-KR"/>
        </w:rPr>
        <w:t>To align the Active T</w:t>
      </w:r>
      <w:r>
        <w:rPr>
          <w:lang w:eastAsia="ko-KR"/>
        </w:rPr>
        <w:t>i</w:t>
      </w:r>
      <w:r>
        <w:rPr>
          <w:rFonts w:hint="eastAsia"/>
          <w:lang w:eastAsia="ko-KR"/>
        </w:rPr>
        <w:t>me between two eNBs</w:t>
      </w:r>
    </w:p>
    <w:p w:rsidR="00A569F2" w:rsidRDefault="00A569F2" w:rsidP="00A569F2">
      <w:pPr>
        <w:pStyle w:val="a7"/>
        <w:numPr>
          <w:ilvl w:val="1"/>
          <w:numId w:val="12"/>
        </w:numPr>
        <w:ind w:leftChars="0"/>
        <w:rPr>
          <w:lang w:eastAsia="ko-KR"/>
        </w:rPr>
      </w:pPr>
      <w:r>
        <w:rPr>
          <w:rFonts w:hint="eastAsia"/>
          <w:lang w:eastAsia="ko-KR"/>
        </w:rPr>
        <w:t xml:space="preserve">By aligning the Active Time between two eNBs, the </w:t>
      </w:r>
      <w:r w:rsidR="00B6142D">
        <w:rPr>
          <w:rFonts w:hint="eastAsia"/>
          <w:lang w:eastAsia="ko-KR"/>
        </w:rPr>
        <w:t xml:space="preserve">time </w:t>
      </w:r>
      <w:r>
        <w:rPr>
          <w:lang w:eastAsia="ko-KR"/>
        </w:rPr>
        <w:t>UE</w:t>
      </w:r>
      <w:r>
        <w:rPr>
          <w:rFonts w:hint="eastAsia"/>
          <w:lang w:eastAsia="ko-KR"/>
        </w:rPr>
        <w:t xml:space="preserve"> </w:t>
      </w:r>
      <w:r w:rsidR="00B6142D">
        <w:rPr>
          <w:rFonts w:hint="eastAsia"/>
          <w:lang w:eastAsia="ko-KR"/>
        </w:rPr>
        <w:t>needs to wake up can be reduced</w:t>
      </w:r>
      <w:r>
        <w:rPr>
          <w:rFonts w:hint="eastAsia"/>
          <w:lang w:eastAsia="ko-KR"/>
        </w:rPr>
        <w:t xml:space="preserve">. </w:t>
      </w:r>
    </w:p>
    <w:p w:rsidR="00A569F2" w:rsidRDefault="00A569F2" w:rsidP="00A569F2">
      <w:pPr>
        <w:pStyle w:val="a7"/>
        <w:numPr>
          <w:ilvl w:val="0"/>
          <w:numId w:val="12"/>
        </w:numPr>
        <w:ind w:leftChars="0"/>
        <w:rPr>
          <w:lang w:eastAsia="ko-KR"/>
        </w:rPr>
      </w:pPr>
      <w:r>
        <w:rPr>
          <w:lang w:eastAsia="ko-KR"/>
        </w:rPr>
        <w:t>T</w:t>
      </w:r>
      <w:r>
        <w:rPr>
          <w:rFonts w:hint="eastAsia"/>
          <w:lang w:eastAsia="ko-KR"/>
        </w:rPr>
        <w:t xml:space="preserve">o </w:t>
      </w:r>
      <w:r w:rsidR="008A2623">
        <w:rPr>
          <w:rFonts w:hint="eastAsia"/>
          <w:lang w:eastAsia="ko-KR"/>
        </w:rPr>
        <w:t xml:space="preserve">utilize other </w:t>
      </w:r>
      <w:r w:rsidR="008A2623">
        <w:rPr>
          <w:lang w:eastAsia="ko-KR"/>
        </w:rPr>
        <w:t>eNB’</w:t>
      </w:r>
      <w:r w:rsidR="008A2623">
        <w:rPr>
          <w:rFonts w:hint="eastAsia"/>
          <w:lang w:eastAsia="ko-KR"/>
        </w:rPr>
        <w:t>s Active Time</w:t>
      </w:r>
    </w:p>
    <w:p w:rsidR="00A569F2" w:rsidRDefault="00A569F2" w:rsidP="00A569F2">
      <w:pPr>
        <w:pStyle w:val="a7"/>
        <w:numPr>
          <w:ilvl w:val="1"/>
          <w:numId w:val="12"/>
        </w:numPr>
        <w:ind w:leftChars="0"/>
        <w:rPr>
          <w:lang w:eastAsia="ko-KR"/>
        </w:rPr>
      </w:pPr>
      <w:r>
        <w:rPr>
          <w:rFonts w:hint="eastAsia"/>
          <w:lang w:eastAsia="ko-KR"/>
        </w:rPr>
        <w:t xml:space="preserve">By sharing the </w:t>
      </w:r>
      <w:r w:rsidR="00D53574">
        <w:rPr>
          <w:rFonts w:hint="eastAsia"/>
          <w:lang w:eastAsia="ko-KR"/>
        </w:rPr>
        <w:t>Active Time</w:t>
      </w:r>
      <w:r w:rsidR="00B6142D">
        <w:rPr>
          <w:rFonts w:hint="eastAsia"/>
          <w:lang w:eastAsia="ko-KR"/>
        </w:rPr>
        <w:t xml:space="preserve"> information</w:t>
      </w:r>
      <w:r w:rsidR="00D53574">
        <w:rPr>
          <w:rFonts w:hint="eastAsia"/>
          <w:lang w:eastAsia="ko-KR"/>
        </w:rPr>
        <w:t>,</w:t>
      </w:r>
      <w:r>
        <w:rPr>
          <w:rFonts w:hint="eastAsia"/>
          <w:lang w:eastAsia="ko-KR"/>
        </w:rPr>
        <w:t xml:space="preserve"> </w:t>
      </w:r>
      <w:r w:rsidR="00E34F9C">
        <w:rPr>
          <w:rFonts w:hint="eastAsia"/>
          <w:lang w:eastAsia="ko-KR"/>
        </w:rPr>
        <w:t>an</w:t>
      </w:r>
      <w:r>
        <w:rPr>
          <w:rFonts w:hint="eastAsia"/>
          <w:lang w:eastAsia="ko-KR"/>
        </w:rPr>
        <w:t xml:space="preserve"> </w:t>
      </w:r>
      <w:r>
        <w:rPr>
          <w:lang w:eastAsia="ko-KR"/>
        </w:rPr>
        <w:t>eNB</w:t>
      </w:r>
      <w:r>
        <w:rPr>
          <w:rFonts w:hint="eastAsia"/>
          <w:lang w:eastAsia="ko-KR"/>
        </w:rPr>
        <w:t xml:space="preserve"> can schedule </w:t>
      </w:r>
      <w:r w:rsidR="00E34F9C">
        <w:rPr>
          <w:rFonts w:hint="eastAsia"/>
          <w:lang w:eastAsia="ko-KR"/>
        </w:rPr>
        <w:t xml:space="preserve">to </w:t>
      </w:r>
      <w:r>
        <w:rPr>
          <w:rFonts w:hint="eastAsia"/>
          <w:lang w:eastAsia="ko-KR"/>
        </w:rPr>
        <w:t xml:space="preserve">the </w:t>
      </w:r>
      <w:r>
        <w:rPr>
          <w:lang w:eastAsia="ko-KR"/>
        </w:rPr>
        <w:t>UE</w:t>
      </w:r>
      <w:r>
        <w:rPr>
          <w:rFonts w:hint="eastAsia"/>
          <w:lang w:eastAsia="ko-KR"/>
        </w:rPr>
        <w:t xml:space="preserve"> </w:t>
      </w:r>
      <w:r w:rsidR="00B6142D">
        <w:rPr>
          <w:rFonts w:hint="eastAsia"/>
          <w:lang w:eastAsia="ko-KR"/>
        </w:rPr>
        <w:t>in the other eNB</w:t>
      </w:r>
      <w:r w:rsidR="00B6142D">
        <w:rPr>
          <w:lang w:eastAsia="ko-KR"/>
        </w:rPr>
        <w:t>’</w:t>
      </w:r>
      <w:r w:rsidR="00B6142D">
        <w:rPr>
          <w:rFonts w:hint="eastAsia"/>
          <w:lang w:eastAsia="ko-KR"/>
        </w:rPr>
        <w:t>s Active Time</w:t>
      </w:r>
      <w:r>
        <w:rPr>
          <w:rFonts w:hint="eastAsia"/>
          <w:lang w:eastAsia="ko-KR"/>
        </w:rPr>
        <w:t xml:space="preserve">. </w:t>
      </w:r>
    </w:p>
    <w:p w:rsidR="00992BC6" w:rsidRPr="007263B1" w:rsidRDefault="00992BC6" w:rsidP="00E37756">
      <w:pPr>
        <w:rPr>
          <w:lang w:eastAsia="ko-KR"/>
        </w:rPr>
      </w:pPr>
      <w:r>
        <w:rPr>
          <w:rFonts w:hint="eastAsia"/>
          <w:lang w:eastAsia="ko-KR"/>
        </w:rPr>
        <w:t xml:space="preserve">As seen above, the </w:t>
      </w:r>
      <w:r w:rsidR="00C44C75">
        <w:rPr>
          <w:rFonts w:hint="eastAsia"/>
          <w:lang w:eastAsia="ko-KR"/>
        </w:rPr>
        <w:t xml:space="preserve">DRX coordination can give </w:t>
      </w:r>
      <w:r>
        <w:rPr>
          <w:rFonts w:hint="eastAsia"/>
          <w:lang w:eastAsia="ko-KR"/>
        </w:rPr>
        <w:t>benefit</w:t>
      </w:r>
      <w:r w:rsidR="00C44C75">
        <w:rPr>
          <w:rFonts w:hint="eastAsia"/>
          <w:lang w:eastAsia="ko-KR"/>
        </w:rPr>
        <w:t>s to both the UE and the eNB.</w:t>
      </w:r>
    </w:p>
    <w:p w:rsidR="00C44C75" w:rsidRDefault="00C44C75" w:rsidP="00E37756">
      <w:pPr>
        <w:rPr>
          <w:lang w:eastAsia="ko-KR"/>
        </w:rPr>
      </w:pPr>
      <w:r>
        <w:rPr>
          <w:rFonts w:hint="eastAsia"/>
          <w:lang w:eastAsia="ko-KR"/>
        </w:rPr>
        <w:t>However, most of the Active Time is triggered by special event, e.g. PDCCH reception, SR transmission, etc., which is not predictable beforehand. If the Active Time is not predictable, it is not possible to align the Active Time, and it is not possible to schedule in the other eNB</w:t>
      </w:r>
      <w:r>
        <w:rPr>
          <w:lang w:eastAsia="ko-KR"/>
        </w:rPr>
        <w:t>’</w:t>
      </w:r>
      <w:r>
        <w:rPr>
          <w:rFonts w:hint="eastAsia"/>
          <w:lang w:eastAsia="ko-KR"/>
        </w:rPr>
        <w:t>s Active Time.</w:t>
      </w:r>
      <w:r w:rsidR="00E34F9C">
        <w:rPr>
          <w:rFonts w:hint="eastAsia"/>
          <w:lang w:eastAsia="ko-KR"/>
        </w:rPr>
        <w:t xml:space="preserve"> Then, </w:t>
      </w:r>
      <w:r>
        <w:rPr>
          <w:rFonts w:hint="eastAsia"/>
          <w:lang w:eastAsia="ko-KR"/>
        </w:rPr>
        <w:t xml:space="preserve">it is of no use to </w:t>
      </w:r>
      <w:r w:rsidR="006E0EB8">
        <w:rPr>
          <w:rFonts w:hint="eastAsia"/>
          <w:lang w:eastAsia="ko-KR"/>
        </w:rPr>
        <w:t xml:space="preserve">coordinate </w:t>
      </w:r>
      <w:r w:rsidR="00E34F9C">
        <w:rPr>
          <w:rFonts w:hint="eastAsia"/>
          <w:lang w:eastAsia="ko-KR"/>
        </w:rPr>
        <w:t xml:space="preserve">DRX </w:t>
      </w:r>
      <w:r w:rsidR="006E0EB8">
        <w:rPr>
          <w:rFonts w:hint="eastAsia"/>
          <w:lang w:eastAsia="ko-KR"/>
        </w:rPr>
        <w:t xml:space="preserve">configuration </w:t>
      </w:r>
      <w:r w:rsidR="00E34F9C">
        <w:rPr>
          <w:rFonts w:hint="eastAsia"/>
          <w:lang w:eastAsia="ko-KR"/>
        </w:rPr>
        <w:t>related to unpredictable Active Time.</w:t>
      </w:r>
    </w:p>
    <w:p w:rsidR="00036F4E" w:rsidRPr="00740413" w:rsidRDefault="00036F4E" w:rsidP="00576C6C">
      <w:pPr>
        <w:pStyle w:val="a7"/>
        <w:numPr>
          <w:ilvl w:val="0"/>
          <w:numId w:val="19"/>
        </w:numPr>
        <w:tabs>
          <w:tab w:val="left" w:pos="0"/>
        </w:tabs>
        <w:spacing w:before="240" w:after="360"/>
        <w:ind w:leftChars="0" w:left="1134" w:hanging="1134"/>
        <w:rPr>
          <w:b/>
          <w:lang w:eastAsia="ko-KR"/>
        </w:rPr>
      </w:pPr>
      <w:bookmarkStart w:id="1" w:name="_Ref370733964"/>
      <w:r w:rsidRPr="00740413">
        <w:rPr>
          <w:rFonts w:hint="eastAsia"/>
          <w:b/>
          <w:lang w:eastAsia="ko-KR"/>
        </w:rPr>
        <w:t xml:space="preserve">It is not </w:t>
      </w:r>
      <w:r w:rsidRPr="00740413">
        <w:rPr>
          <w:b/>
          <w:lang w:eastAsia="ko-KR"/>
        </w:rPr>
        <w:t>necessary</w:t>
      </w:r>
      <w:r w:rsidRPr="00740413">
        <w:rPr>
          <w:rFonts w:hint="eastAsia"/>
          <w:b/>
          <w:lang w:eastAsia="ko-KR"/>
        </w:rPr>
        <w:t xml:space="preserve"> to </w:t>
      </w:r>
      <w:r w:rsidR="006E0EB8">
        <w:rPr>
          <w:rFonts w:hint="eastAsia"/>
          <w:b/>
          <w:lang w:eastAsia="ko-KR"/>
        </w:rPr>
        <w:t>coordinate</w:t>
      </w:r>
      <w:r w:rsidR="006E0EB8" w:rsidRPr="00740413">
        <w:rPr>
          <w:rFonts w:hint="eastAsia"/>
          <w:b/>
          <w:lang w:eastAsia="ko-KR"/>
        </w:rPr>
        <w:t xml:space="preserve"> </w:t>
      </w:r>
      <w:r w:rsidRPr="00740413">
        <w:rPr>
          <w:rFonts w:hint="eastAsia"/>
          <w:b/>
          <w:lang w:eastAsia="ko-KR"/>
        </w:rPr>
        <w:t>the DRX configuration related to the unpredictable Active Time.</w:t>
      </w:r>
      <w:bookmarkEnd w:id="1"/>
    </w:p>
    <w:p w:rsidR="00E34F9C" w:rsidRDefault="00E34F9C" w:rsidP="00BA51ED">
      <w:pPr>
        <w:rPr>
          <w:lang w:eastAsia="ko-KR"/>
        </w:rPr>
      </w:pPr>
      <w:r>
        <w:rPr>
          <w:rFonts w:hint="eastAsia"/>
          <w:lang w:eastAsia="ko-KR"/>
        </w:rPr>
        <w:t xml:space="preserve">Though most of the Active Time is unpredictable, the </w:t>
      </w:r>
      <w:r w:rsidR="002875C6">
        <w:rPr>
          <w:rFonts w:hint="eastAsia"/>
          <w:lang w:eastAsia="ko-KR"/>
        </w:rPr>
        <w:t xml:space="preserve">Long DRX </w:t>
      </w:r>
      <w:proofErr w:type="gramStart"/>
      <w:r>
        <w:rPr>
          <w:rFonts w:hint="eastAsia"/>
          <w:lang w:eastAsia="ko-KR"/>
        </w:rPr>
        <w:t>On</w:t>
      </w:r>
      <w:proofErr w:type="gramEnd"/>
      <w:r>
        <w:rPr>
          <w:rFonts w:hint="eastAsia"/>
          <w:lang w:eastAsia="ko-KR"/>
        </w:rPr>
        <w:t xml:space="preserve"> Duration is always predictable. </w:t>
      </w:r>
      <w:r w:rsidR="002875C6">
        <w:rPr>
          <w:rFonts w:hint="eastAsia"/>
          <w:lang w:eastAsia="ko-KR"/>
        </w:rPr>
        <w:t xml:space="preserve">Since the Long DRX </w:t>
      </w:r>
      <w:proofErr w:type="gramStart"/>
      <w:r w:rsidR="002875C6">
        <w:rPr>
          <w:rFonts w:hint="eastAsia"/>
          <w:lang w:eastAsia="ko-KR"/>
        </w:rPr>
        <w:t>On</w:t>
      </w:r>
      <w:proofErr w:type="gramEnd"/>
      <w:r w:rsidR="002875C6">
        <w:rPr>
          <w:rFonts w:hint="eastAsia"/>
          <w:lang w:eastAsia="ko-KR"/>
        </w:rPr>
        <w:t xml:space="preserve"> Duration is the minimum subframes UE needs to monitor PDCCH, UE must wake up periodically to check at least the indicated subframes. </w:t>
      </w:r>
      <w:r w:rsidR="00956170">
        <w:rPr>
          <w:rFonts w:hint="eastAsia"/>
          <w:lang w:eastAsia="ko-KR"/>
        </w:rPr>
        <w:t xml:space="preserve">Then, it is beneficial to </w:t>
      </w:r>
      <w:r w:rsidR="006E0EB8">
        <w:rPr>
          <w:rFonts w:hint="eastAsia"/>
          <w:lang w:eastAsia="ko-KR"/>
        </w:rPr>
        <w:t xml:space="preserve">coordinate the </w:t>
      </w:r>
      <w:r w:rsidR="002875C6">
        <w:rPr>
          <w:rFonts w:hint="eastAsia"/>
          <w:lang w:eastAsia="ko-KR"/>
        </w:rPr>
        <w:t xml:space="preserve">Long DRX </w:t>
      </w:r>
      <w:proofErr w:type="gramStart"/>
      <w:r w:rsidR="006E0EB8">
        <w:rPr>
          <w:rFonts w:hint="eastAsia"/>
          <w:lang w:eastAsia="ko-KR"/>
        </w:rPr>
        <w:t>On</w:t>
      </w:r>
      <w:proofErr w:type="gramEnd"/>
      <w:r w:rsidR="006E0EB8">
        <w:rPr>
          <w:rFonts w:hint="eastAsia"/>
          <w:lang w:eastAsia="ko-KR"/>
        </w:rPr>
        <w:t xml:space="preserve"> Duration</w:t>
      </w:r>
      <w:r w:rsidR="00956170">
        <w:rPr>
          <w:rFonts w:hint="eastAsia"/>
          <w:lang w:eastAsia="ko-KR"/>
        </w:rPr>
        <w:t xml:space="preserve"> to </w:t>
      </w:r>
      <w:r w:rsidR="007263B1">
        <w:rPr>
          <w:rFonts w:hint="eastAsia"/>
          <w:lang w:eastAsia="ko-KR"/>
        </w:rPr>
        <w:t>get the above addressed benefits</w:t>
      </w:r>
      <w:r w:rsidR="00956170">
        <w:rPr>
          <w:rFonts w:hint="eastAsia"/>
          <w:lang w:eastAsia="ko-KR"/>
        </w:rPr>
        <w:t xml:space="preserve">. Note that the </w:t>
      </w:r>
      <w:r w:rsidR="002875C6">
        <w:rPr>
          <w:rFonts w:hint="eastAsia"/>
          <w:lang w:eastAsia="ko-KR"/>
        </w:rPr>
        <w:t xml:space="preserve">Short DRX </w:t>
      </w:r>
      <w:proofErr w:type="gramStart"/>
      <w:r w:rsidR="00956170">
        <w:rPr>
          <w:rFonts w:hint="eastAsia"/>
          <w:lang w:eastAsia="ko-KR"/>
        </w:rPr>
        <w:t>On</w:t>
      </w:r>
      <w:proofErr w:type="gramEnd"/>
      <w:r w:rsidR="00956170">
        <w:rPr>
          <w:rFonts w:hint="eastAsia"/>
          <w:lang w:eastAsia="ko-KR"/>
        </w:rPr>
        <w:t xml:space="preserve"> Duration is not predictable because the </w:t>
      </w:r>
      <w:r w:rsidR="002875C6">
        <w:rPr>
          <w:rFonts w:hint="eastAsia"/>
          <w:lang w:eastAsia="ko-KR"/>
        </w:rPr>
        <w:t>starting time</w:t>
      </w:r>
      <w:r w:rsidR="007263B1">
        <w:rPr>
          <w:rFonts w:hint="eastAsia"/>
          <w:lang w:eastAsia="ko-KR"/>
        </w:rPr>
        <w:t xml:space="preserve"> of Short DRX Cycle depends on scheduling event.</w:t>
      </w:r>
    </w:p>
    <w:p w:rsidR="00E42C4A" w:rsidRPr="00EB0E4F" w:rsidRDefault="00EB0E4F" w:rsidP="00EB0E4F">
      <w:pPr>
        <w:pStyle w:val="a7"/>
        <w:numPr>
          <w:ilvl w:val="0"/>
          <w:numId w:val="19"/>
        </w:numPr>
        <w:tabs>
          <w:tab w:val="left" w:pos="0"/>
        </w:tabs>
        <w:spacing w:before="240" w:after="360"/>
        <w:ind w:leftChars="0" w:left="1134" w:hanging="1134"/>
        <w:rPr>
          <w:b/>
          <w:lang w:eastAsia="ko-KR"/>
        </w:rPr>
      </w:pPr>
      <w:bookmarkStart w:id="2" w:name="_Ref370733976"/>
      <w:r w:rsidRPr="00EB0E4F">
        <w:rPr>
          <w:rFonts w:hint="eastAsia"/>
          <w:b/>
          <w:lang w:eastAsia="ko-KR"/>
        </w:rPr>
        <w:t xml:space="preserve">It is beneficial to </w:t>
      </w:r>
      <w:r w:rsidR="006E0EB8">
        <w:rPr>
          <w:rFonts w:hint="eastAsia"/>
          <w:b/>
          <w:lang w:eastAsia="ko-KR"/>
        </w:rPr>
        <w:t>coordinate</w:t>
      </w:r>
      <w:r w:rsidRPr="00EB0E4F">
        <w:rPr>
          <w:rFonts w:hint="eastAsia"/>
          <w:b/>
          <w:lang w:eastAsia="ko-KR"/>
        </w:rPr>
        <w:t xml:space="preserve"> the </w:t>
      </w:r>
      <w:r w:rsidR="002875C6">
        <w:rPr>
          <w:rFonts w:hint="eastAsia"/>
          <w:b/>
          <w:lang w:eastAsia="ko-KR"/>
        </w:rPr>
        <w:t xml:space="preserve">Long DRX </w:t>
      </w:r>
      <w:proofErr w:type="gramStart"/>
      <w:r w:rsidRPr="00EB0E4F">
        <w:rPr>
          <w:rFonts w:hint="eastAsia"/>
          <w:b/>
          <w:lang w:eastAsia="ko-KR"/>
        </w:rPr>
        <w:t>On</w:t>
      </w:r>
      <w:proofErr w:type="gramEnd"/>
      <w:r w:rsidRPr="00EB0E4F">
        <w:rPr>
          <w:rFonts w:hint="eastAsia"/>
          <w:b/>
          <w:lang w:eastAsia="ko-KR"/>
        </w:rPr>
        <w:t xml:space="preserve"> Duration between two eNBs.</w:t>
      </w:r>
      <w:bookmarkEnd w:id="2"/>
    </w:p>
    <w:p w:rsidR="004D5D68" w:rsidRDefault="004A4B00" w:rsidP="00BA51ED">
      <w:pPr>
        <w:rPr>
          <w:lang w:eastAsia="ko-KR"/>
        </w:rPr>
      </w:pPr>
      <w:r>
        <w:rPr>
          <w:rFonts w:hint="eastAsia"/>
          <w:lang w:eastAsia="ko-KR"/>
        </w:rPr>
        <w:lastRenderedPageBreak/>
        <w:t xml:space="preserve">How to </w:t>
      </w:r>
      <w:r w:rsidR="004D5D68">
        <w:rPr>
          <w:rFonts w:hint="eastAsia"/>
          <w:lang w:eastAsia="ko-KR"/>
        </w:rPr>
        <w:t>coordinat</w:t>
      </w:r>
      <w:r>
        <w:rPr>
          <w:rFonts w:hint="eastAsia"/>
          <w:lang w:eastAsia="ko-KR"/>
        </w:rPr>
        <w:t>e</w:t>
      </w:r>
      <w:r w:rsidR="004D5D68">
        <w:rPr>
          <w:rFonts w:hint="eastAsia"/>
          <w:lang w:eastAsia="ko-KR"/>
        </w:rPr>
        <w:t xml:space="preserve"> DRX configuration </w:t>
      </w:r>
      <w:r>
        <w:rPr>
          <w:rFonts w:hint="eastAsia"/>
          <w:lang w:eastAsia="ko-KR"/>
        </w:rPr>
        <w:t xml:space="preserve">between two eNBs </w:t>
      </w:r>
      <w:r w:rsidR="004D5D68">
        <w:rPr>
          <w:rFonts w:hint="eastAsia"/>
          <w:lang w:eastAsia="ko-KR"/>
        </w:rPr>
        <w:t xml:space="preserve">needs further study. </w:t>
      </w:r>
      <w:r>
        <w:rPr>
          <w:rFonts w:hint="eastAsia"/>
          <w:lang w:eastAsia="ko-KR"/>
        </w:rPr>
        <w:t>An</w:t>
      </w:r>
      <w:r w:rsidR="004D5D68">
        <w:rPr>
          <w:rFonts w:hint="eastAsia"/>
          <w:lang w:eastAsia="ko-KR"/>
        </w:rPr>
        <w:t xml:space="preserve"> </w:t>
      </w:r>
      <w:r w:rsidR="004D5D68">
        <w:rPr>
          <w:lang w:eastAsia="ko-KR"/>
        </w:rPr>
        <w:t>exemplary</w:t>
      </w:r>
      <w:r w:rsidR="004D5D68">
        <w:rPr>
          <w:rFonts w:hint="eastAsia"/>
          <w:lang w:eastAsia="ko-KR"/>
        </w:rPr>
        <w:t xml:space="preserve"> </w:t>
      </w:r>
      <w:r>
        <w:rPr>
          <w:rFonts w:hint="eastAsia"/>
          <w:lang w:eastAsia="ko-KR"/>
        </w:rPr>
        <w:t xml:space="preserve">procedure may be that the MeNB provides the Long DRX </w:t>
      </w:r>
      <w:proofErr w:type="gramStart"/>
      <w:r>
        <w:rPr>
          <w:rFonts w:hint="eastAsia"/>
          <w:lang w:eastAsia="ko-KR"/>
        </w:rPr>
        <w:t>On</w:t>
      </w:r>
      <w:proofErr w:type="gramEnd"/>
      <w:r>
        <w:rPr>
          <w:rFonts w:hint="eastAsia"/>
          <w:lang w:eastAsia="ko-KR"/>
        </w:rPr>
        <w:t xml:space="preserve"> Duration of MeNB to the SeNB, and the SeNB selects the Long DRX On Duration of SeNB according to that of MeNB so that one is equal to or multiple of the other.</w:t>
      </w:r>
      <w:r w:rsidR="000312AA">
        <w:rPr>
          <w:rFonts w:hint="eastAsia"/>
          <w:lang w:eastAsia="ko-KR"/>
        </w:rPr>
        <w:t xml:space="preserve"> Then, the SeNB informs the Long DRX </w:t>
      </w:r>
      <w:proofErr w:type="gramStart"/>
      <w:r w:rsidR="000312AA">
        <w:rPr>
          <w:rFonts w:hint="eastAsia"/>
          <w:lang w:eastAsia="ko-KR"/>
        </w:rPr>
        <w:t>On</w:t>
      </w:r>
      <w:proofErr w:type="gramEnd"/>
      <w:r w:rsidR="000312AA">
        <w:rPr>
          <w:rFonts w:hint="eastAsia"/>
          <w:lang w:eastAsia="ko-KR"/>
        </w:rPr>
        <w:t xml:space="preserve"> Duration of SeNB to the MeNB.</w:t>
      </w:r>
    </w:p>
    <w:p w:rsidR="00314BA7" w:rsidRDefault="00D22992" w:rsidP="00BA51ED">
      <w:pPr>
        <w:rPr>
          <w:lang w:eastAsia="ko-KR"/>
        </w:rPr>
      </w:pPr>
      <w:r w:rsidRPr="008B7F69">
        <w:rPr>
          <w:rFonts w:hint="eastAsia"/>
          <w:lang w:eastAsia="ko-KR"/>
        </w:rPr>
        <w:t xml:space="preserve">However, it </w:t>
      </w:r>
      <w:r w:rsidR="006671ED">
        <w:rPr>
          <w:rFonts w:hint="eastAsia"/>
          <w:lang w:eastAsia="ko-KR"/>
        </w:rPr>
        <w:t>may</w:t>
      </w:r>
      <w:r w:rsidRPr="008B7F69">
        <w:rPr>
          <w:rFonts w:hint="eastAsia"/>
          <w:lang w:eastAsia="ko-KR"/>
        </w:rPr>
        <w:t xml:space="preserve"> not </w:t>
      </w:r>
      <w:r w:rsidR="006671ED">
        <w:rPr>
          <w:rFonts w:hint="eastAsia"/>
          <w:lang w:eastAsia="ko-KR"/>
        </w:rPr>
        <w:t xml:space="preserve">be </w:t>
      </w:r>
      <w:r w:rsidRPr="008B7F69">
        <w:rPr>
          <w:rFonts w:hint="eastAsia"/>
          <w:lang w:eastAsia="ko-KR"/>
        </w:rPr>
        <w:t>so easy</w:t>
      </w:r>
      <w:r w:rsidR="005A1CE8">
        <w:rPr>
          <w:rFonts w:hint="eastAsia"/>
          <w:lang w:eastAsia="ko-KR"/>
        </w:rPr>
        <w:t xml:space="preserve"> to align </w:t>
      </w:r>
      <w:r w:rsidR="007263B1">
        <w:rPr>
          <w:rFonts w:hint="eastAsia"/>
          <w:lang w:eastAsia="ko-KR"/>
        </w:rPr>
        <w:t xml:space="preserve">the </w:t>
      </w:r>
      <w:r w:rsidR="004A4B00">
        <w:rPr>
          <w:rFonts w:hint="eastAsia"/>
          <w:lang w:eastAsia="ko-KR"/>
        </w:rPr>
        <w:t xml:space="preserve">Long DRX </w:t>
      </w:r>
      <w:proofErr w:type="gramStart"/>
      <w:r w:rsidR="007263B1">
        <w:rPr>
          <w:rFonts w:hint="eastAsia"/>
          <w:lang w:eastAsia="ko-KR"/>
        </w:rPr>
        <w:t>On</w:t>
      </w:r>
      <w:proofErr w:type="gramEnd"/>
      <w:r w:rsidR="007263B1">
        <w:rPr>
          <w:rFonts w:hint="eastAsia"/>
          <w:lang w:eastAsia="ko-KR"/>
        </w:rPr>
        <w:t xml:space="preserve"> Duration </w:t>
      </w:r>
      <w:r w:rsidRPr="008B7F69">
        <w:rPr>
          <w:rFonts w:hint="eastAsia"/>
          <w:lang w:eastAsia="ko-KR"/>
        </w:rPr>
        <w:t xml:space="preserve">between two eNBs because different eNBs </w:t>
      </w:r>
      <w:r w:rsidR="007263B1">
        <w:rPr>
          <w:rFonts w:hint="eastAsia"/>
          <w:lang w:eastAsia="ko-KR"/>
        </w:rPr>
        <w:t>may</w:t>
      </w:r>
      <w:r w:rsidRPr="008B7F69">
        <w:rPr>
          <w:rFonts w:hint="eastAsia"/>
          <w:lang w:eastAsia="ko-KR"/>
        </w:rPr>
        <w:t xml:space="preserve"> have different traffic conditions and radio bearers served by different eNBs </w:t>
      </w:r>
      <w:r w:rsidR="007263B1">
        <w:rPr>
          <w:rFonts w:hint="eastAsia"/>
          <w:lang w:eastAsia="ko-KR"/>
        </w:rPr>
        <w:t>may</w:t>
      </w:r>
      <w:r w:rsidRPr="008B7F69">
        <w:rPr>
          <w:rFonts w:hint="eastAsia"/>
          <w:lang w:eastAsia="ko-KR"/>
        </w:rPr>
        <w:t xml:space="preserve"> have different </w:t>
      </w:r>
      <w:proofErr w:type="spellStart"/>
      <w:r w:rsidRPr="008B7F69">
        <w:rPr>
          <w:rFonts w:hint="eastAsia"/>
          <w:lang w:eastAsia="ko-KR"/>
        </w:rPr>
        <w:t>QoS</w:t>
      </w:r>
      <w:proofErr w:type="spellEnd"/>
      <w:r w:rsidRPr="008B7F69">
        <w:rPr>
          <w:rFonts w:hint="eastAsia"/>
          <w:lang w:eastAsia="ko-KR"/>
        </w:rPr>
        <w:t xml:space="preserve"> characteristics</w:t>
      </w:r>
      <w:r w:rsidR="00314BA7" w:rsidRPr="008B7F69">
        <w:rPr>
          <w:rFonts w:hint="eastAsia"/>
          <w:lang w:eastAsia="ko-KR"/>
        </w:rPr>
        <w:t>.</w:t>
      </w:r>
      <w:r w:rsidR="00314BA7">
        <w:rPr>
          <w:rFonts w:hint="eastAsia"/>
          <w:lang w:eastAsia="ko-KR"/>
        </w:rPr>
        <w:t xml:space="preserve"> </w:t>
      </w:r>
      <w:r w:rsidR="004A4B00">
        <w:rPr>
          <w:rFonts w:hint="eastAsia"/>
          <w:lang w:eastAsia="ko-KR"/>
        </w:rPr>
        <w:t xml:space="preserve">In this case, </w:t>
      </w:r>
      <w:r w:rsidR="000312AA">
        <w:rPr>
          <w:rFonts w:hint="eastAsia"/>
          <w:lang w:eastAsia="ko-KR"/>
        </w:rPr>
        <w:t xml:space="preserve">aligning Long DRX </w:t>
      </w:r>
      <w:proofErr w:type="gramStart"/>
      <w:r w:rsidR="000312AA">
        <w:rPr>
          <w:rFonts w:hint="eastAsia"/>
          <w:lang w:eastAsia="ko-KR"/>
        </w:rPr>
        <w:t>On</w:t>
      </w:r>
      <w:proofErr w:type="gramEnd"/>
      <w:r w:rsidR="000312AA">
        <w:rPr>
          <w:rFonts w:hint="eastAsia"/>
          <w:lang w:eastAsia="ko-KR"/>
        </w:rPr>
        <w:t xml:space="preserve"> Duration may not be possible, and the UE has to wake up in different subframes. Nevertheless, exchanging Long DRX </w:t>
      </w:r>
      <w:proofErr w:type="gramStart"/>
      <w:r w:rsidR="000312AA">
        <w:rPr>
          <w:rFonts w:hint="eastAsia"/>
          <w:lang w:eastAsia="ko-KR"/>
        </w:rPr>
        <w:t>On</w:t>
      </w:r>
      <w:proofErr w:type="gramEnd"/>
      <w:r w:rsidR="000312AA">
        <w:rPr>
          <w:rFonts w:hint="eastAsia"/>
          <w:lang w:eastAsia="ko-KR"/>
        </w:rPr>
        <w:t xml:space="preserve"> Duration information would be beneficial because an eNB can schedule to the UE in the other eNB</w:t>
      </w:r>
      <w:r w:rsidR="000312AA">
        <w:rPr>
          <w:lang w:eastAsia="ko-KR"/>
        </w:rPr>
        <w:t>’</w:t>
      </w:r>
      <w:r w:rsidR="000312AA">
        <w:rPr>
          <w:rFonts w:hint="eastAsia"/>
          <w:lang w:eastAsia="ko-KR"/>
        </w:rPr>
        <w:t>s Long DRX On Duration.</w:t>
      </w:r>
    </w:p>
    <w:p w:rsidR="00FB4B27" w:rsidRPr="000312AA" w:rsidRDefault="000312AA" w:rsidP="00BE20D1">
      <w:pPr>
        <w:pStyle w:val="a7"/>
        <w:numPr>
          <w:ilvl w:val="0"/>
          <w:numId w:val="19"/>
        </w:numPr>
        <w:tabs>
          <w:tab w:val="left" w:pos="0"/>
        </w:tabs>
        <w:spacing w:before="240" w:after="360"/>
        <w:ind w:leftChars="0" w:left="1134" w:hanging="1134"/>
        <w:rPr>
          <w:b/>
          <w:lang w:val="en-US" w:eastAsia="ko-KR"/>
        </w:rPr>
      </w:pPr>
      <w:bookmarkStart w:id="3" w:name="_Ref370678184"/>
      <w:bookmarkStart w:id="4" w:name="_Ref370733980"/>
      <w:r>
        <w:rPr>
          <w:rFonts w:hint="eastAsia"/>
          <w:b/>
          <w:lang w:val="en-US" w:eastAsia="ko-KR"/>
        </w:rPr>
        <w:t>It is beneficial to exchange</w:t>
      </w:r>
      <w:r w:rsidRPr="000312AA">
        <w:rPr>
          <w:rFonts w:hint="eastAsia"/>
          <w:b/>
          <w:lang w:val="en-US" w:eastAsia="ko-KR"/>
        </w:rPr>
        <w:t xml:space="preserve"> </w:t>
      </w:r>
      <w:r w:rsidR="002875C6">
        <w:rPr>
          <w:rFonts w:hint="eastAsia"/>
          <w:b/>
          <w:lang w:val="en-US" w:eastAsia="ko-KR"/>
        </w:rPr>
        <w:t xml:space="preserve">Long DRX </w:t>
      </w:r>
      <w:proofErr w:type="gramStart"/>
      <w:r w:rsidR="00205AAE" w:rsidRPr="000312AA">
        <w:rPr>
          <w:b/>
          <w:lang w:val="en-US" w:eastAsia="ko-KR"/>
        </w:rPr>
        <w:t>On</w:t>
      </w:r>
      <w:proofErr w:type="gramEnd"/>
      <w:r w:rsidR="00205AAE" w:rsidRPr="000312AA">
        <w:rPr>
          <w:b/>
          <w:lang w:val="en-US" w:eastAsia="ko-KR"/>
        </w:rPr>
        <w:t xml:space="preserve"> Duratio</w:t>
      </w:r>
      <w:r w:rsidR="00205AAE" w:rsidRPr="000312AA">
        <w:rPr>
          <w:rFonts w:hint="eastAsia"/>
          <w:b/>
          <w:lang w:val="en-US" w:eastAsia="ko-KR"/>
        </w:rPr>
        <w:t>n</w:t>
      </w:r>
      <w:r w:rsidR="00314BA7" w:rsidRPr="000312AA">
        <w:rPr>
          <w:rFonts w:hint="eastAsia"/>
          <w:b/>
          <w:lang w:val="en-US" w:eastAsia="ko-KR"/>
        </w:rPr>
        <w:t xml:space="preserve"> </w:t>
      </w:r>
      <w:r w:rsidRPr="000312AA">
        <w:rPr>
          <w:rFonts w:hint="eastAsia"/>
          <w:b/>
          <w:lang w:val="en-US" w:eastAsia="ko-KR"/>
        </w:rPr>
        <w:t>information between two eNBs even if they are not aligned.</w:t>
      </w:r>
      <w:bookmarkEnd w:id="3"/>
      <w:bookmarkEnd w:id="4"/>
    </w:p>
    <w:p w:rsidR="00FB4B27" w:rsidRPr="00693B85" w:rsidRDefault="00FB4B27" w:rsidP="00FB4B27">
      <w:pPr>
        <w:pStyle w:val="1"/>
      </w:pPr>
      <w:r w:rsidRPr="00693B85">
        <w:rPr>
          <w:rFonts w:hint="eastAsia"/>
        </w:rPr>
        <w:t>Conclusions</w:t>
      </w:r>
    </w:p>
    <w:p w:rsidR="00AE5E62" w:rsidRDefault="00611754" w:rsidP="00FB4B27">
      <w:pPr>
        <w:rPr>
          <w:lang w:val="en-US" w:eastAsia="ko-KR"/>
        </w:rPr>
      </w:pPr>
      <w:r>
        <w:rPr>
          <w:rFonts w:hint="eastAsia"/>
          <w:lang w:val="en-US" w:eastAsia="ko-KR"/>
        </w:rPr>
        <w:t xml:space="preserve">In this contribution, </w:t>
      </w:r>
      <w:r w:rsidR="00AE5E62">
        <w:rPr>
          <w:rFonts w:hint="eastAsia"/>
          <w:lang w:val="en-US" w:eastAsia="ko-KR"/>
        </w:rPr>
        <w:t>we</w:t>
      </w:r>
      <w:r w:rsidR="008409F1">
        <w:rPr>
          <w:rFonts w:hint="eastAsia"/>
          <w:lang w:val="en-US" w:eastAsia="ko-KR"/>
        </w:rPr>
        <w:t xml:space="preserve"> have</w:t>
      </w:r>
      <w:r w:rsidR="00AE5E62">
        <w:rPr>
          <w:rFonts w:hint="eastAsia"/>
          <w:lang w:val="en-US" w:eastAsia="ko-KR"/>
        </w:rPr>
        <w:t xml:space="preserve"> considered whether DRX coordination </w:t>
      </w:r>
      <w:r w:rsidR="00C71CD8">
        <w:rPr>
          <w:rFonts w:hint="eastAsia"/>
          <w:lang w:val="en-US" w:eastAsia="ko-KR"/>
        </w:rPr>
        <w:t xml:space="preserve">between two eNBs </w:t>
      </w:r>
      <w:r w:rsidR="00AE5E62">
        <w:rPr>
          <w:rFonts w:hint="eastAsia"/>
          <w:lang w:val="en-US" w:eastAsia="ko-KR"/>
        </w:rPr>
        <w:t>is needed</w:t>
      </w:r>
      <w:r w:rsidR="007B0FCC">
        <w:rPr>
          <w:rFonts w:hint="eastAsia"/>
          <w:lang w:val="en-US" w:eastAsia="ko-KR"/>
        </w:rPr>
        <w:t xml:space="preserve"> and achievable</w:t>
      </w:r>
      <w:r w:rsidR="008409F1">
        <w:rPr>
          <w:rFonts w:hint="eastAsia"/>
          <w:lang w:val="en-US" w:eastAsia="ko-KR"/>
        </w:rPr>
        <w:t>, and propose the followings</w:t>
      </w:r>
      <w:r w:rsidR="00980333">
        <w:rPr>
          <w:rFonts w:hint="eastAsia"/>
          <w:lang w:val="en-US" w:eastAsia="ko-KR"/>
        </w:rPr>
        <w:t xml:space="preserve">: </w:t>
      </w:r>
    </w:p>
    <w:p w:rsidR="009212BB" w:rsidRDefault="00D67EA1" w:rsidP="00252A19">
      <w:pPr>
        <w:tabs>
          <w:tab w:val="left" w:pos="340"/>
        </w:tabs>
        <w:spacing w:before="240"/>
        <w:ind w:left="1135" w:hangingChars="578" w:hanging="1135"/>
        <w:rPr>
          <w:b/>
          <w:lang w:val="en-US" w:eastAsia="ko-KR"/>
        </w:rPr>
      </w:pPr>
      <w:r>
        <w:rPr>
          <w:b/>
          <w:lang w:val="en-US" w:eastAsia="ko-KR"/>
        </w:rPr>
        <w:fldChar w:fldCharType="begin"/>
      </w:r>
      <w:r>
        <w:rPr>
          <w:b/>
          <w:lang w:val="en-US" w:eastAsia="ko-KR"/>
        </w:rPr>
        <w:instrText xml:space="preserve"> REF _Ref370733964 \r \h </w:instrText>
      </w:r>
      <w:r>
        <w:rPr>
          <w:b/>
          <w:lang w:val="en-US" w:eastAsia="ko-KR"/>
        </w:rPr>
      </w:r>
      <w:r>
        <w:rPr>
          <w:b/>
          <w:lang w:val="en-US" w:eastAsia="ko-KR"/>
        </w:rPr>
        <w:fldChar w:fldCharType="separate"/>
      </w:r>
      <w:proofErr w:type="gramStart"/>
      <w:r>
        <w:rPr>
          <w:b/>
          <w:lang w:val="en-US" w:eastAsia="ko-KR"/>
        </w:rPr>
        <w:t>Proposal 1</w:t>
      </w:r>
      <w:r>
        <w:rPr>
          <w:b/>
          <w:lang w:val="en-US" w:eastAsia="ko-KR"/>
        </w:rPr>
        <w:fldChar w:fldCharType="end"/>
      </w:r>
      <w:r w:rsidR="00965E0F">
        <w:rPr>
          <w:rFonts w:hint="eastAsia"/>
          <w:b/>
          <w:lang w:val="en-US" w:eastAsia="ko-KR"/>
        </w:rPr>
        <w:t>.</w:t>
      </w:r>
      <w:proofErr w:type="gramEnd"/>
      <w:r>
        <w:rPr>
          <w:rFonts w:hint="eastAsia"/>
          <w:b/>
          <w:lang w:val="en-US" w:eastAsia="ko-KR"/>
        </w:rPr>
        <w:tab/>
      </w:r>
      <w:r>
        <w:rPr>
          <w:b/>
          <w:lang w:val="en-US" w:eastAsia="ko-KR"/>
        </w:rPr>
        <w:fldChar w:fldCharType="begin"/>
      </w:r>
      <w:r>
        <w:rPr>
          <w:b/>
          <w:lang w:val="en-US" w:eastAsia="ko-KR"/>
        </w:rPr>
        <w:instrText xml:space="preserve"> </w:instrText>
      </w:r>
      <w:r>
        <w:rPr>
          <w:rFonts w:hint="eastAsia"/>
          <w:b/>
          <w:lang w:val="en-US" w:eastAsia="ko-KR"/>
        </w:rPr>
        <w:instrText>REF _Ref370733964 \h</w:instrText>
      </w:r>
      <w:r>
        <w:rPr>
          <w:b/>
          <w:lang w:val="en-US" w:eastAsia="ko-KR"/>
        </w:rPr>
        <w:instrText xml:space="preserve"> </w:instrText>
      </w:r>
      <w:r>
        <w:rPr>
          <w:b/>
          <w:lang w:val="en-US" w:eastAsia="ko-KR"/>
        </w:rPr>
      </w:r>
      <w:r>
        <w:rPr>
          <w:b/>
          <w:lang w:val="en-US" w:eastAsia="ko-KR"/>
        </w:rPr>
        <w:fldChar w:fldCharType="separate"/>
      </w:r>
      <w:r w:rsidR="002875C6" w:rsidRPr="00740413">
        <w:rPr>
          <w:rFonts w:hint="eastAsia"/>
          <w:b/>
          <w:lang w:eastAsia="ko-KR"/>
        </w:rPr>
        <w:t xml:space="preserve">It is not </w:t>
      </w:r>
      <w:r w:rsidR="002875C6" w:rsidRPr="00740413">
        <w:rPr>
          <w:b/>
          <w:lang w:eastAsia="ko-KR"/>
        </w:rPr>
        <w:t>necessary</w:t>
      </w:r>
      <w:r w:rsidR="002875C6" w:rsidRPr="00740413">
        <w:rPr>
          <w:rFonts w:hint="eastAsia"/>
          <w:b/>
          <w:lang w:eastAsia="ko-KR"/>
        </w:rPr>
        <w:t xml:space="preserve"> to </w:t>
      </w:r>
      <w:r w:rsidR="002875C6">
        <w:rPr>
          <w:rFonts w:hint="eastAsia"/>
          <w:b/>
          <w:lang w:eastAsia="ko-KR"/>
        </w:rPr>
        <w:t>coordinate</w:t>
      </w:r>
      <w:r w:rsidR="002875C6" w:rsidRPr="00740413">
        <w:rPr>
          <w:rFonts w:hint="eastAsia"/>
          <w:b/>
          <w:lang w:eastAsia="ko-KR"/>
        </w:rPr>
        <w:t xml:space="preserve"> the DRX configuration related to the unpredictable Active Time.</w:t>
      </w:r>
      <w:r>
        <w:rPr>
          <w:b/>
          <w:lang w:val="en-US" w:eastAsia="ko-KR"/>
        </w:rPr>
        <w:fldChar w:fldCharType="end"/>
      </w:r>
    </w:p>
    <w:p w:rsidR="00D67EA1" w:rsidRDefault="00D67EA1" w:rsidP="00252A19">
      <w:pPr>
        <w:tabs>
          <w:tab w:val="left" w:pos="340"/>
        </w:tabs>
        <w:spacing w:before="240"/>
        <w:ind w:left="1135" w:hangingChars="578" w:hanging="1135"/>
        <w:rPr>
          <w:b/>
          <w:lang w:val="en-US" w:eastAsia="ko-KR"/>
        </w:rPr>
      </w:pPr>
      <w:r>
        <w:rPr>
          <w:b/>
          <w:lang w:val="en-US" w:eastAsia="ko-KR"/>
        </w:rPr>
        <w:fldChar w:fldCharType="begin"/>
      </w:r>
      <w:r>
        <w:rPr>
          <w:b/>
          <w:lang w:val="en-US" w:eastAsia="ko-KR"/>
        </w:rPr>
        <w:instrText xml:space="preserve"> REF _Ref370733976 \r \h </w:instrText>
      </w:r>
      <w:r>
        <w:rPr>
          <w:b/>
          <w:lang w:val="en-US" w:eastAsia="ko-KR"/>
        </w:rPr>
      </w:r>
      <w:r>
        <w:rPr>
          <w:b/>
          <w:lang w:val="en-US" w:eastAsia="ko-KR"/>
        </w:rPr>
        <w:fldChar w:fldCharType="separate"/>
      </w:r>
      <w:proofErr w:type="gramStart"/>
      <w:r>
        <w:rPr>
          <w:b/>
          <w:lang w:val="en-US" w:eastAsia="ko-KR"/>
        </w:rPr>
        <w:t>Proposal 2</w:t>
      </w:r>
      <w:r>
        <w:rPr>
          <w:b/>
          <w:lang w:val="en-US" w:eastAsia="ko-KR"/>
        </w:rPr>
        <w:fldChar w:fldCharType="end"/>
      </w:r>
      <w:r w:rsidR="00965E0F">
        <w:rPr>
          <w:rFonts w:hint="eastAsia"/>
          <w:b/>
          <w:lang w:val="en-US" w:eastAsia="ko-KR"/>
        </w:rPr>
        <w:t>.</w:t>
      </w:r>
      <w:proofErr w:type="gramEnd"/>
      <w:r>
        <w:rPr>
          <w:rFonts w:hint="eastAsia"/>
          <w:b/>
          <w:lang w:val="en-US" w:eastAsia="ko-KR"/>
        </w:rPr>
        <w:tab/>
      </w:r>
      <w:r>
        <w:rPr>
          <w:b/>
          <w:lang w:val="en-US" w:eastAsia="ko-KR"/>
        </w:rPr>
        <w:fldChar w:fldCharType="begin"/>
      </w:r>
      <w:r>
        <w:rPr>
          <w:b/>
          <w:lang w:val="en-US" w:eastAsia="ko-KR"/>
        </w:rPr>
        <w:instrText xml:space="preserve"> </w:instrText>
      </w:r>
      <w:r>
        <w:rPr>
          <w:rFonts w:hint="eastAsia"/>
          <w:b/>
          <w:lang w:val="en-US" w:eastAsia="ko-KR"/>
        </w:rPr>
        <w:instrText>REF _Ref370733976 \h</w:instrText>
      </w:r>
      <w:r>
        <w:rPr>
          <w:b/>
          <w:lang w:val="en-US" w:eastAsia="ko-KR"/>
        </w:rPr>
        <w:instrText xml:space="preserve"> </w:instrText>
      </w:r>
      <w:r>
        <w:rPr>
          <w:b/>
          <w:lang w:val="en-US" w:eastAsia="ko-KR"/>
        </w:rPr>
      </w:r>
      <w:r>
        <w:rPr>
          <w:b/>
          <w:lang w:val="en-US" w:eastAsia="ko-KR"/>
        </w:rPr>
        <w:fldChar w:fldCharType="separate"/>
      </w:r>
      <w:r w:rsidR="002875C6" w:rsidRPr="00EB0E4F">
        <w:rPr>
          <w:rFonts w:hint="eastAsia"/>
          <w:b/>
          <w:lang w:eastAsia="ko-KR"/>
        </w:rPr>
        <w:t xml:space="preserve">It is beneficial to </w:t>
      </w:r>
      <w:r w:rsidR="002875C6">
        <w:rPr>
          <w:rFonts w:hint="eastAsia"/>
          <w:b/>
          <w:lang w:eastAsia="ko-KR"/>
        </w:rPr>
        <w:t>coordinate</w:t>
      </w:r>
      <w:r w:rsidR="002875C6" w:rsidRPr="00EB0E4F">
        <w:rPr>
          <w:rFonts w:hint="eastAsia"/>
          <w:b/>
          <w:lang w:eastAsia="ko-KR"/>
        </w:rPr>
        <w:t xml:space="preserve"> the </w:t>
      </w:r>
      <w:r w:rsidR="002875C6">
        <w:rPr>
          <w:rFonts w:hint="eastAsia"/>
          <w:b/>
          <w:lang w:eastAsia="ko-KR"/>
        </w:rPr>
        <w:t xml:space="preserve">Long DRX </w:t>
      </w:r>
      <w:proofErr w:type="gramStart"/>
      <w:r w:rsidR="002875C6" w:rsidRPr="00EB0E4F">
        <w:rPr>
          <w:rFonts w:hint="eastAsia"/>
          <w:b/>
          <w:lang w:eastAsia="ko-KR"/>
        </w:rPr>
        <w:t>On</w:t>
      </w:r>
      <w:proofErr w:type="gramEnd"/>
      <w:r w:rsidR="002875C6" w:rsidRPr="00EB0E4F">
        <w:rPr>
          <w:rFonts w:hint="eastAsia"/>
          <w:b/>
          <w:lang w:eastAsia="ko-KR"/>
        </w:rPr>
        <w:t xml:space="preserve"> Duration between two eNBs.</w:t>
      </w:r>
      <w:r>
        <w:rPr>
          <w:b/>
          <w:lang w:val="en-US" w:eastAsia="ko-KR"/>
        </w:rPr>
        <w:fldChar w:fldCharType="end"/>
      </w:r>
    </w:p>
    <w:p w:rsidR="00D67EA1" w:rsidRDefault="00D67EA1" w:rsidP="00252A19">
      <w:pPr>
        <w:tabs>
          <w:tab w:val="left" w:pos="340"/>
        </w:tabs>
        <w:spacing w:before="240"/>
        <w:ind w:left="1135" w:hangingChars="578" w:hanging="1135"/>
        <w:rPr>
          <w:b/>
          <w:lang w:val="en-US" w:eastAsia="ko-KR"/>
        </w:rPr>
      </w:pPr>
      <w:r>
        <w:rPr>
          <w:b/>
          <w:lang w:val="en-US" w:eastAsia="ko-KR"/>
        </w:rPr>
        <w:fldChar w:fldCharType="begin"/>
      </w:r>
      <w:r>
        <w:rPr>
          <w:b/>
          <w:lang w:val="en-US" w:eastAsia="ko-KR"/>
        </w:rPr>
        <w:instrText xml:space="preserve"> REF _Ref370733980 \r \h </w:instrText>
      </w:r>
      <w:r>
        <w:rPr>
          <w:b/>
          <w:lang w:val="en-US" w:eastAsia="ko-KR"/>
        </w:rPr>
      </w:r>
      <w:r>
        <w:rPr>
          <w:b/>
          <w:lang w:val="en-US" w:eastAsia="ko-KR"/>
        </w:rPr>
        <w:fldChar w:fldCharType="separate"/>
      </w:r>
      <w:proofErr w:type="gramStart"/>
      <w:r>
        <w:rPr>
          <w:b/>
          <w:lang w:val="en-US" w:eastAsia="ko-KR"/>
        </w:rPr>
        <w:t>Proposal 3</w:t>
      </w:r>
      <w:r>
        <w:rPr>
          <w:b/>
          <w:lang w:val="en-US" w:eastAsia="ko-KR"/>
        </w:rPr>
        <w:fldChar w:fldCharType="end"/>
      </w:r>
      <w:r w:rsidR="00965E0F">
        <w:rPr>
          <w:rFonts w:hint="eastAsia"/>
          <w:b/>
          <w:lang w:val="en-US" w:eastAsia="ko-KR"/>
        </w:rPr>
        <w:t>.</w:t>
      </w:r>
      <w:proofErr w:type="gramEnd"/>
      <w:r>
        <w:rPr>
          <w:rFonts w:hint="eastAsia"/>
          <w:b/>
          <w:lang w:val="en-US" w:eastAsia="ko-KR"/>
        </w:rPr>
        <w:tab/>
      </w:r>
      <w:r>
        <w:rPr>
          <w:b/>
          <w:lang w:val="en-US" w:eastAsia="ko-KR"/>
        </w:rPr>
        <w:fldChar w:fldCharType="begin"/>
      </w:r>
      <w:r>
        <w:rPr>
          <w:b/>
          <w:lang w:val="en-US" w:eastAsia="ko-KR"/>
        </w:rPr>
        <w:instrText xml:space="preserve"> </w:instrText>
      </w:r>
      <w:r>
        <w:rPr>
          <w:rFonts w:hint="eastAsia"/>
          <w:b/>
          <w:lang w:val="en-US" w:eastAsia="ko-KR"/>
        </w:rPr>
        <w:instrText>REF _Ref370733980 \h</w:instrText>
      </w:r>
      <w:r>
        <w:rPr>
          <w:b/>
          <w:lang w:val="en-US" w:eastAsia="ko-KR"/>
        </w:rPr>
        <w:instrText xml:space="preserve"> </w:instrText>
      </w:r>
      <w:r>
        <w:rPr>
          <w:b/>
          <w:lang w:val="en-US" w:eastAsia="ko-KR"/>
        </w:rPr>
      </w:r>
      <w:r>
        <w:rPr>
          <w:b/>
          <w:lang w:val="en-US" w:eastAsia="ko-KR"/>
        </w:rPr>
        <w:fldChar w:fldCharType="separate"/>
      </w:r>
      <w:r w:rsidR="002875C6">
        <w:rPr>
          <w:rFonts w:hint="eastAsia"/>
          <w:b/>
          <w:lang w:val="en-US" w:eastAsia="ko-KR"/>
        </w:rPr>
        <w:t>It is beneficial to exchange</w:t>
      </w:r>
      <w:r w:rsidR="002875C6" w:rsidRPr="000312AA">
        <w:rPr>
          <w:rFonts w:hint="eastAsia"/>
          <w:b/>
          <w:lang w:val="en-US" w:eastAsia="ko-KR"/>
        </w:rPr>
        <w:t xml:space="preserve"> </w:t>
      </w:r>
      <w:r w:rsidR="002875C6">
        <w:rPr>
          <w:rFonts w:hint="eastAsia"/>
          <w:b/>
          <w:lang w:val="en-US" w:eastAsia="ko-KR"/>
        </w:rPr>
        <w:t xml:space="preserve">Long DRX </w:t>
      </w:r>
      <w:proofErr w:type="gramStart"/>
      <w:r w:rsidR="002875C6" w:rsidRPr="000312AA">
        <w:rPr>
          <w:b/>
          <w:lang w:val="en-US" w:eastAsia="ko-KR"/>
        </w:rPr>
        <w:t>On</w:t>
      </w:r>
      <w:proofErr w:type="gramEnd"/>
      <w:r w:rsidR="002875C6" w:rsidRPr="000312AA">
        <w:rPr>
          <w:b/>
          <w:lang w:val="en-US" w:eastAsia="ko-KR"/>
        </w:rPr>
        <w:t xml:space="preserve"> Duratio</w:t>
      </w:r>
      <w:r w:rsidR="002875C6" w:rsidRPr="000312AA">
        <w:rPr>
          <w:rFonts w:hint="eastAsia"/>
          <w:b/>
          <w:lang w:val="en-US" w:eastAsia="ko-KR"/>
        </w:rPr>
        <w:t>n information between two eNBs even if they are not aligned.</w:t>
      </w:r>
      <w:r>
        <w:rPr>
          <w:b/>
          <w:lang w:val="en-US" w:eastAsia="ko-KR"/>
        </w:rPr>
        <w:fldChar w:fldCharType="end"/>
      </w:r>
    </w:p>
    <w:p w:rsidR="00FB4B27" w:rsidRDefault="00FB4B27" w:rsidP="00FB4B27">
      <w:pPr>
        <w:pStyle w:val="1"/>
      </w:pPr>
      <w:r>
        <w:rPr>
          <w:rFonts w:hint="eastAsia"/>
        </w:rPr>
        <w:t>References</w:t>
      </w:r>
    </w:p>
    <w:bookmarkStart w:id="5" w:name="_Ref370734149"/>
    <w:p w:rsidR="0049048F" w:rsidRPr="00D117D5" w:rsidRDefault="006F7D55" w:rsidP="00D117D5">
      <w:pPr>
        <w:numPr>
          <w:ilvl w:val="0"/>
          <w:numId w:val="2"/>
        </w:numPr>
        <w:ind w:left="426" w:hanging="142"/>
        <w:rPr>
          <w:lang w:eastAsia="ko-KR"/>
        </w:rPr>
      </w:pPr>
      <w:r>
        <w:rPr>
          <w:lang w:eastAsia="ko-KR"/>
        </w:rPr>
        <w:fldChar w:fldCharType="begin"/>
      </w:r>
      <w:r>
        <w:rPr>
          <w:lang w:eastAsia="ko-KR"/>
        </w:rPr>
        <w:instrText xml:space="preserve"> HYPERLINK "http://www.3gpp.org/ftp/tsg_ran/WG2_RL2/TSGR2_83bis/Report/tmp/R2-133645.zip" </w:instrText>
      </w:r>
      <w:r>
        <w:rPr>
          <w:lang w:eastAsia="ko-KR"/>
        </w:rPr>
        <w:fldChar w:fldCharType="separate"/>
      </w:r>
      <w:r w:rsidR="00FB4B27" w:rsidRPr="006F7D55">
        <w:rPr>
          <w:rStyle w:val="a5"/>
          <w:rFonts w:hint="eastAsia"/>
          <w:lang w:eastAsia="ko-KR"/>
        </w:rPr>
        <w:t>R2-</w:t>
      </w:r>
      <w:r w:rsidR="00D117D5" w:rsidRPr="006F7D55">
        <w:rPr>
          <w:rStyle w:val="a5"/>
        </w:rPr>
        <w:t xml:space="preserve"> </w:t>
      </w:r>
      <w:r w:rsidR="00D117D5" w:rsidRPr="006F7D55">
        <w:rPr>
          <w:rStyle w:val="a5"/>
          <w:lang w:eastAsia="ko-KR"/>
        </w:rPr>
        <w:t>133645</w:t>
      </w:r>
      <w:r>
        <w:rPr>
          <w:lang w:eastAsia="ko-KR"/>
        </w:rPr>
        <w:fldChar w:fldCharType="end"/>
      </w:r>
      <w:r w:rsidR="00FB4B27" w:rsidRPr="00D117D5">
        <w:rPr>
          <w:rFonts w:hint="eastAsia"/>
          <w:lang w:eastAsia="ko-KR"/>
        </w:rPr>
        <w:t xml:space="preserve">, </w:t>
      </w:r>
      <w:r w:rsidR="00A244FA" w:rsidRPr="00DE6BA3">
        <w:t xml:space="preserve">Report of the LTE </w:t>
      </w:r>
      <w:r w:rsidR="00A244FA" w:rsidRPr="00736DA9">
        <w:rPr>
          <w:rFonts w:hint="eastAsia"/>
        </w:rPr>
        <w:t>UP</w:t>
      </w:r>
      <w:r w:rsidR="00A244FA" w:rsidRPr="00692BE3">
        <w:rPr>
          <w:rFonts w:hint="eastAsia"/>
        </w:rPr>
        <w:t xml:space="preserve"> </w:t>
      </w:r>
      <w:r w:rsidR="00A244FA" w:rsidRPr="005A7AE1">
        <w:rPr>
          <w:rFonts w:eastAsia="맑은 고딕" w:hint="eastAsia"/>
          <w:lang w:eastAsia="ko-KR"/>
        </w:rPr>
        <w:t>ad hoc meeting</w:t>
      </w:r>
      <w:bookmarkEnd w:id="5"/>
    </w:p>
    <w:sectPr w:rsidR="0049048F" w:rsidRPr="00D117D5" w:rsidSect="00E91F9B">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919" w:rsidRDefault="00577919">
      <w:pPr>
        <w:spacing w:after="0"/>
      </w:pPr>
      <w:r>
        <w:separator/>
      </w:r>
    </w:p>
  </w:endnote>
  <w:endnote w:type="continuationSeparator" w:id="0">
    <w:p w:rsidR="00577919" w:rsidRDefault="005779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C00" w:rsidRDefault="008E3BE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919" w:rsidRDefault="00577919">
      <w:pPr>
        <w:spacing w:after="0"/>
      </w:pPr>
      <w:r>
        <w:separator/>
      </w:r>
    </w:p>
  </w:footnote>
  <w:footnote w:type="continuationSeparator" w:id="0">
    <w:p w:rsidR="00577919" w:rsidRDefault="0057791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C00" w:rsidRDefault="008E3BE0">
    <w:pPr>
      <w:pStyle w:val="a3"/>
      <w:framePr w:wrap="auto" w:vAnchor="text" w:hAnchor="margin" w:xAlign="center" w:y="1"/>
      <w:widowControl/>
    </w:pPr>
    <w:r>
      <w:fldChar w:fldCharType="begin"/>
    </w:r>
    <w:r>
      <w:instrText xml:space="preserve"> PAGE </w:instrText>
    </w:r>
    <w:r>
      <w:fldChar w:fldCharType="separate"/>
    </w:r>
    <w:r w:rsidR="004B0E46">
      <w:t>1</w:t>
    </w:r>
    <w:r>
      <w:fldChar w:fldCharType="end"/>
    </w:r>
  </w:p>
  <w:p w:rsidR="00390C00" w:rsidRDefault="0057791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D2930"/>
    <w:multiLevelType w:val="hybridMultilevel"/>
    <w:tmpl w:val="29422968"/>
    <w:lvl w:ilvl="0" w:tplc="95BE3FBA">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22C221B5"/>
    <w:multiLevelType w:val="hybridMultilevel"/>
    <w:tmpl w:val="47620728"/>
    <w:lvl w:ilvl="0" w:tplc="8C42425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7076F7A"/>
    <w:multiLevelType w:val="multilevel"/>
    <w:tmpl w:val="A4FCDB66"/>
    <w:lvl w:ilvl="0">
      <w:start w:val="1"/>
      <w:numFmt w:val="decimal"/>
      <w:pStyle w:val="1"/>
      <w:lvlText w:val="%1"/>
      <w:lvlJc w:val="left"/>
      <w:pPr>
        <w:tabs>
          <w:tab w:val="num" w:pos="1140"/>
        </w:tabs>
        <w:ind w:left="1140" w:hanging="1140"/>
      </w:pPr>
      <w:rPr>
        <w:rFonts w:hint="default"/>
        <w:lang w:val="en-US"/>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2C2012AD"/>
    <w:multiLevelType w:val="hybridMultilevel"/>
    <w:tmpl w:val="64022494"/>
    <w:lvl w:ilvl="0" w:tplc="48DC6D34">
      <w:start w:val="3"/>
      <w:numFmt w:val="bullet"/>
      <w:lvlText w:val="-"/>
      <w:lvlJc w:val="left"/>
      <w:pPr>
        <w:ind w:left="760" w:hanging="360"/>
      </w:pPr>
      <w:rPr>
        <w:rFonts w:ascii="Calibri" w:eastAsia="맑은 고딕" w:hAnsi="Calibri" w:cs="Calibri"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2E6D3D24"/>
    <w:multiLevelType w:val="hybridMultilevel"/>
    <w:tmpl w:val="82266538"/>
    <w:lvl w:ilvl="0" w:tplc="4FD401D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4431A72"/>
    <w:multiLevelType w:val="hybridMultilevel"/>
    <w:tmpl w:val="3EF0F478"/>
    <w:lvl w:ilvl="0" w:tplc="BA9EB0F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4985F85"/>
    <w:multiLevelType w:val="hybridMultilevel"/>
    <w:tmpl w:val="7BE69AF6"/>
    <w:lvl w:ilvl="0" w:tplc="2CDEBD6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34F2695F"/>
    <w:multiLevelType w:val="hybridMultilevel"/>
    <w:tmpl w:val="B582F218"/>
    <w:lvl w:ilvl="0" w:tplc="A962AB1A">
      <w:start w:val="1"/>
      <w:numFmt w:val="decimal"/>
      <w:lvlText w:val="Proposal %1."/>
      <w:lvlJc w:val="left"/>
      <w:pPr>
        <w:ind w:left="800" w:hanging="400"/>
      </w:pPr>
      <w:rPr>
        <w:rFonts w:hint="eastAsia"/>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B3E71EC"/>
    <w:multiLevelType w:val="hybridMultilevel"/>
    <w:tmpl w:val="C3CE5634"/>
    <w:lvl w:ilvl="0" w:tplc="DAC676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ED521D4"/>
    <w:multiLevelType w:val="hybridMultilevel"/>
    <w:tmpl w:val="DDE63E12"/>
    <w:lvl w:ilvl="0" w:tplc="0409000F">
      <w:start w:val="1"/>
      <w:numFmt w:val="decimal"/>
      <w:lvlText w:val="%1."/>
      <w:lvlJc w:val="left"/>
      <w:pPr>
        <w:ind w:left="826" w:hanging="400"/>
      </w:pPr>
    </w:lvl>
    <w:lvl w:ilvl="1" w:tplc="04090019" w:tentative="1">
      <w:start w:val="1"/>
      <w:numFmt w:val="upperLetter"/>
      <w:lvlText w:val="%2."/>
      <w:lvlJc w:val="left"/>
      <w:pPr>
        <w:ind w:left="1226" w:hanging="400"/>
      </w:pPr>
    </w:lvl>
    <w:lvl w:ilvl="2" w:tplc="0409001B" w:tentative="1">
      <w:start w:val="1"/>
      <w:numFmt w:val="lowerRoman"/>
      <w:lvlText w:val="%3."/>
      <w:lvlJc w:val="right"/>
      <w:pPr>
        <w:ind w:left="1626" w:hanging="400"/>
      </w:pPr>
    </w:lvl>
    <w:lvl w:ilvl="3" w:tplc="0409000F" w:tentative="1">
      <w:start w:val="1"/>
      <w:numFmt w:val="decimal"/>
      <w:lvlText w:val="%4."/>
      <w:lvlJc w:val="left"/>
      <w:pPr>
        <w:ind w:left="2026" w:hanging="400"/>
      </w:pPr>
    </w:lvl>
    <w:lvl w:ilvl="4" w:tplc="04090019" w:tentative="1">
      <w:start w:val="1"/>
      <w:numFmt w:val="upperLetter"/>
      <w:lvlText w:val="%5."/>
      <w:lvlJc w:val="left"/>
      <w:pPr>
        <w:ind w:left="2426" w:hanging="400"/>
      </w:pPr>
    </w:lvl>
    <w:lvl w:ilvl="5" w:tplc="0409001B" w:tentative="1">
      <w:start w:val="1"/>
      <w:numFmt w:val="lowerRoman"/>
      <w:lvlText w:val="%6."/>
      <w:lvlJc w:val="right"/>
      <w:pPr>
        <w:ind w:left="2826" w:hanging="400"/>
      </w:pPr>
    </w:lvl>
    <w:lvl w:ilvl="6" w:tplc="0409000F" w:tentative="1">
      <w:start w:val="1"/>
      <w:numFmt w:val="decimal"/>
      <w:lvlText w:val="%7."/>
      <w:lvlJc w:val="left"/>
      <w:pPr>
        <w:ind w:left="3226" w:hanging="400"/>
      </w:pPr>
    </w:lvl>
    <w:lvl w:ilvl="7" w:tplc="04090019" w:tentative="1">
      <w:start w:val="1"/>
      <w:numFmt w:val="upperLetter"/>
      <w:lvlText w:val="%8."/>
      <w:lvlJc w:val="left"/>
      <w:pPr>
        <w:ind w:left="3626" w:hanging="400"/>
      </w:pPr>
    </w:lvl>
    <w:lvl w:ilvl="8" w:tplc="0409001B" w:tentative="1">
      <w:start w:val="1"/>
      <w:numFmt w:val="lowerRoman"/>
      <w:lvlText w:val="%9."/>
      <w:lvlJc w:val="right"/>
      <w:pPr>
        <w:ind w:left="4026" w:hanging="400"/>
      </w:pPr>
    </w:lvl>
  </w:abstractNum>
  <w:abstractNum w:abstractNumId="10">
    <w:nsid w:val="52CF2844"/>
    <w:multiLevelType w:val="hybridMultilevel"/>
    <w:tmpl w:val="F5241FBA"/>
    <w:lvl w:ilvl="0" w:tplc="0409000F">
      <w:start w:val="1"/>
      <w:numFmt w:val="decimal"/>
      <w:lvlText w:val="%1."/>
      <w:lvlJc w:val="left"/>
      <w:pPr>
        <w:ind w:left="1084" w:hanging="400"/>
      </w:pPr>
    </w:lvl>
    <w:lvl w:ilvl="1" w:tplc="04090019">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11">
    <w:nsid w:val="5619568A"/>
    <w:multiLevelType w:val="hybridMultilevel"/>
    <w:tmpl w:val="65108D46"/>
    <w:lvl w:ilvl="0" w:tplc="99F01D0A">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6D56C68"/>
    <w:multiLevelType w:val="hybridMultilevel"/>
    <w:tmpl w:val="22C65EEE"/>
    <w:lvl w:ilvl="0" w:tplc="6882DF48">
      <w:start w:val="4"/>
      <w:numFmt w:val="bullet"/>
      <w:lvlText w:val="-"/>
      <w:lvlJc w:val="left"/>
      <w:pPr>
        <w:ind w:left="826" w:hanging="400"/>
      </w:pPr>
      <w:rPr>
        <w:rFonts w:ascii="Times New Roman" w:eastAsia="Times New Roman" w:hAnsi="Times New Roman" w:cs="Times New Roman" w:hint="default"/>
      </w:rPr>
    </w:lvl>
    <w:lvl w:ilvl="1" w:tplc="04090019" w:tentative="1">
      <w:start w:val="1"/>
      <w:numFmt w:val="upperLetter"/>
      <w:lvlText w:val="%2."/>
      <w:lvlJc w:val="left"/>
      <w:pPr>
        <w:ind w:left="1226" w:hanging="400"/>
      </w:pPr>
    </w:lvl>
    <w:lvl w:ilvl="2" w:tplc="0409001B" w:tentative="1">
      <w:start w:val="1"/>
      <w:numFmt w:val="lowerRoman"/>
      <w:lvlText w:val="%3."/>
      <w:lvlJc w:val="right"/>
      <w:pPr>
        <w:ind w:left="1626" w:hanging="400"/>
      </w:pPr>
    </w:lvl>
    <w:lvl w:ilvl="3" w:tplc="0409000F" w:tentative="1">
      <w:start w:val="1"/>
      <w:numFmt w:val="decimal"/>
      <w:lvlText w:val="%4."/>
      <w:lvlJc w:val="left"/>
      <w:pPr>
        <w:ind w:left="2026" w:hanging="400"/>
      </w:pPr>
    </w:lvl>
    <w:lvl w:ilvl="4" w:tplc="04090019" w:tentative="1">
      <w:start w:val="1"/>
      <w:numFmt w:val="upperLetter"/>
      <w:lvlText w:val="%5."/>
      <w:lvlJc w:val="left"/>
      <w:pPr>
        <w:ind w:left="2426" w:hanging="400"/>
      </w:pPr>
    </w:lvl>
    <w:lvl w:ilvl="5" w:tplc="0409001B" w:tentative="1">
      <w:start w:val="1"/>
      <w:numFmt w:val="lowerRoman"/>
      <w:lvlText w:val="%6."/>
      <w:lvlJc w:val="right"/>
      <w:pPr>
        <w:ind w:left="2826" w:hanging="400"/>
      </w:pPr>
    </w:lvl>
    <w:lvl w:ilvl="6" w:tplc="0409000F" w:tentative="1">
      <w:start w:val="1"/>
      <w:numFmt w:val="decimal"/>
      <w:lvlText w:val="%7."/>
      <w:lvlJc w:val="left"/>
      <w:pPr>
        <w:ind w:left="3226" w:hanging="400"/>
      </w:pPr>
    </w:lvl>
    <w:lvl w:ilvl="7" w:tplc="04090019" w:tentative="1">
      <w:start w:val="1"/>
      <w:numFmt w:val="upperLetter"/>
      <w:lvlText w:val="%8."/>
      <w:lvlJc w:val="left"/>
      <w:pPr>
        <w:ind w:left="3626" w:hanging="400"/>
      </w:pPr>
    </w:lvl>
    <w:lvl w:ilvl="8" w:tplc="0409001B" w:tentative="1">
      <w:start w:val="1"/>
      <w:numFmt w:val="lowerRoman"/>
      <w:lvlText w:val="%9."/>
      <w:lvlJc w:val="right"/>
      <w:pPr>
        <w:ind w:left="4026" w:hanging="400"/>
      </w:pPr>
    </w:lvl>
  </w:abstractNum>
  <w:abstractNum w:abstractNumId="13">
    <w:nsid w:val="694E239D"/>
    <w:multiLevelType w:val="hybridMultilevel"/>
    <w:tmpl w:val="E7DA1EF8"/>
    <w:lvl w:ilvl="0" w:tplc="A962AB1A">
      <w:start w:val="1"/>
      <w:numFmt w:val="decimal"/>
      <w:lvlText w:val="Proposal %1."/>
      <w:lvlJc w:val="left"/>
      <w:pPr>
        <w:ind w:left="800" w:hanging="400"/>
      </w:pPr>
      <w:rPr>
        <w:rFonts w:hint="eastAsia"/>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6C1E1200"/>
    <w:multiLevelType w:val="hybridMultilevel"/>
    <w:tmpl w:val="F25C5B42"/>
    <w:lvl w:ilvl="0" w:tplc="F4169B86">
      <w:start w:val="1"/>
      <w:numFmt w:val="bullet"/>
      <w:lvlText w:val=""/>
      <w:lvlJc w:val="left"/>
      <w:pPr>
        <w:ind w:left="760" w:hanging="360"/>
      </w:pPr>
      <w:rPr>
        <w:rFonts w:ascii="Wingdings" w:hAnsi="Wingdings" w:hint="default"/>
      </w:rPr>
    </w:lvl>
    <w:lvl w:ilvl="1" w:tplc="6882DF48">
      <w:start w:val="4"/>
      <w:numFmt w:val="bullet"/>
      <w:lvlText w:val="-"/>
      <w:lvlJc w:val="left"/>
      <w:pPr>
        <w:ind w:left="1200" w:hanging="400"/>
      </w:pPr>
      <w:rPr>
        <w:rFonts w:ascii="Times New Roman" w:eastAsia="Times New Roman"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6015A8E"/>
    <w:multiLevelType w:val="hybridMultilevel"/>
    <w:tmpl w:val="7F82329A"/>
    <w:lvl w:ilvl="0" w:tplc="6882DF48">
      <w:start w:val="4"/>
      <w:numFmt w:val="bullet"/>
      <w:lvlText w:val="-"/>
      <w:lvlJc w:val="left"/>
      <w:pPr>
        <w:ind w:left="1560" w:hanging="400"/>
      </w:pPr>
      <w:rPr>
        <w:rFonts w:ascii="Times New Roman" w:eastAsia="Times New Roman" w:hAnsi="Times New Roman" w:cs="Times New Roman"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16">
    <w:nsid w:val="772922A4"/>
    <w:multiLevelType w:val="hybridMultilevel"/>
    <w:tmpl w:val="41F00044"/>
    <w:lvl w:ilvl="0" w:tplc="6882DF48">
      <w:start w:val="4"/>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A7D5E40"/>
    <w:multiLevelType w:val="hybridMultilevel"/>
    <w:tmpl w:val="275EB944"/>
    <w:lvl w:ilvl="0" w:tplc="A962AB1A">
      <w:start w:val="1"/>
      <w:numFmt w:val="decimal"/>
      <w:lvlText w:val="Proposal %1."/>
      <w:lvlJc w:val="left"/>
      <w:pPr>
        <w:ind w:left="800" w:hanging="400"/>
      </w:pPr>
      <w:rPr>
        <w:rFonts w:hint="eastAsia"/>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7D9D482F"/>
    <w:multiLevelType w:val="hybridMultilevel"/>
    <w:tmpl w:val="3D7050D0"/>
    <w:lvl w:ilvl="0" w:tplc="AF365F70">
      <w:start w:val="1"/>
      <w:numFmt w:val="decimal"/>
      <w:lvlText w:val="[%1]"/>
      <w:lvlJc w:val="right"/>
      <w:pPr>
        <w:ind w:left="2359" w:hanging="400"/>
      </w:pPr>
      <w:rPr>
        <w:rFonts w:hint="eastAsia"/>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8"/>
  </w:num>
  <w:num w:numId="3">
    <w:abstractNumId w:val="7"/>
  </w:num>
  <w:num w:numId="4">
    <w:abstractNumId w:val="4"/>
  </w:num>
  <w:num w:numId="5">
    <w:abstractNumId w:val="3"/>
  </w:num>
  <w:num w:numId="6">
    <w:abstractNumId w:val="13"/>
  </w:num>
  <w:num w:numId="7">
    <w:abstractNumId w:val="8"/>
  </w:num>
  <w:num w:numId="8">
    <w:abstractNumId w:val="6"/>
  </w:num>
  <w:num w:numId="9">
    <w:abstractNumId w:val="1"/>
  </w:num>
  <w:num w:numId="10">
    <w:abstractNumId w:val="0"/>
  </w:num>
  <w:num w:numId="11">
    <w:abstractNumId w:val="5"/>
  </w:num>
  <w:num w:numId="12">
    <w:abstractNumId w:val="14"/>
  </w:num>
  <w:num w:numId="13">
    <w:abstractNumId w:val="11"/>
  </w:num>
  <w:num w:numId="14">
    <w:abstractNumId w:val="16"/>
  </w:num>
  <w:num w:numId="15">
    <w:abstractNumId w:val="10"/>
  </w:num>
  <w:num w:numId="16">
    <w:abstractNumId w:val="9"/>
  </w:num>
  <w:num w:numId="17">
    <w:abstractNumId w:val="12"/>
  </w:num>
  <w:num w:numId="18">
    <w:abstractNumId w:val="15"/>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4B27"/>
    <w:rsid w:val="00000CDC"/>
    <w:rsid w:val="00001A0B"/>
    <w:rsid w:val="00001DE8"/>
    <w:rsid w:val="00004335"/>
    <w:rsid w:val="000049C9"/>
    <w:rsid w:val="000069F7"/>
    <w:rsid w:val="00007571"/>
    <w:rsid w:val="00010CBF"/>
    <w:rsid w:val="00011646"/>
    <w:rsid w:val="00011C29"/>
    <w:rsid w:val="00012EBE"/>
    <w:rsid w:val="00020100"/>
    <w:rsid w:val="00023196"/>
    <w:rsid w:val="0002433F"/>
    <w:rsid w:val="000312AA"/>
    <w:rsid w:val="00035873"/>
    <w:rsid w:val="000369F2"/>
    <w:rsid w:val="00036F4E"/>
    <w:rsid w:val="00037704"/>
    <w:rsid w:val="00060619"/>
    <w:rsid w:val="00076806"/>
    <w:rsid w:val="000802D1"/>
    <w:rsid w:val="000940A2"/>
    <w:rsid w:val="000A137D"/>
    <w:rsid w:val="000B62DD"/>
    <w:rsid w:val="000B63F8"/>
    <w:rsid w:val="000C33F2"/>
    <w:rsid w:val="000C6B10"/>
    <w:rsid w:val="000D1015"/>
    <w:rsid w:val="000F0792"/>
    <w:rsid w:val="000F15BC"/>
    <w:rsid w:val="000F420A"/>
    <w:rsid w:val="001155F5"/>
    <w:rsid w:val="00126DB6"/>
    <w:rsid w:val="001342EC"/>
    <w:rsid w:val="00160578"/>
    <w:rsid w:val="00162C95"/>
    <w:rsid w:val="001A2C11"/>
    <w:rsid w:val="001B33B7"/>
    <w:rsid w:val="001B4B2A"/>
    <w:rsid w:val="001B798E"/>
    <w:rsid w:val="001C11DA"/>
    <w:rsid w:val="001C1571"/>
    <w:rsid w:val="001D1C4B"/>
    <w:rsid w:val="001D59AB"/>
    <w:rsid w:val="001F4024"/>
    <w:rsid w:val="002013B7"/>
    <w:rsid w:val="00205AAE"/>
    <w:rsid w:val="00213D5F"/>
    <w:rsid w:val="002318C2"/>
    <w:rsid w:val="00233666"/>
    <w:rsid w:val="00234CA4"/>
    <w:rsid w:val="00247ECA"/>
    <w:rsid w:val="00251826"/>
    <w:rsid w:val="00252A19"/>
    <w:rsid w:val="00261A74"/>
    <w:rsid w:val="0026286A"/>
    <w:rsid w:val="00267335"/>
    <w:rsid w:val="00270E75"/>
    <w:rsid w:val="0028616A"/>
    <w:rsid w:val="002875C6"/>
    <w:rsid w:val="00287B94"/>
    <w:rsid w:val="002A4C73"/>
    <w:rsid w:val="002A7E5C"/>
    <w:rsid w:val="002C4995"/>
    <w:rsid w:val="002D24C6"/>
    <w:rsid w:val="002D7150"/>
    <w:rsid w:val="002D7424"/>
    <w:rsid w:val="002E3AF7"/>
    <w:rsid w:val="002E4455"/>
    <w:rsid w:val="002E7150"/>
    <w:rsid w:val="002F02BB"/>
    <w:rsid w:val="002F0A59"/>
    <w:rsid w:val="002F31F5"/>
    <w:rsid w:val="002F5A65"/>
    <w:rsid w:val="003119E9"/>
    <w:rsid w:val="00314BA7"/>
    <w:rsid w:val="003157C5"/>
    <w:rsid w:val="0032573D"/>
    <w:rsid w:val="00325EBB"/>
    <w:rsid w:val="00337BB2"/>
    <w:rsid w:val="00342240"/>
    <w:rsid w:val="00364CF3"/>
    <w:rsid w:val="00373709"/>
    <w:rsid w:val="00387E9E"/>
    <w:rsid w:val="003973E4"/>
    <w:rsid w:val="00397FF1"/>
    <w:rsid w:val="003A05E0"/>
    <w:rsid w:val="003C399F"/>
    <w:rsid w:val="003C42C7"/>
    <w:rsid w:val="003C7285"/>
    <w:rsid w:val="003E69BD"/>
    <w:rsid w:val="003F386A"/>
    <w:rsid w:val="003F457C"/>
    <w:rsid w:val="00412F9C"/>
    <w:rsid w:val="0041572E"/>
    <w:rsid w:val="004368EE"/>
    <w:rsid w:val="0044139E"/>
    <w:rsid w:val="00447A34"/>
    <w:rsid w:val="00450E17"/>
    <w:rsid w:val="0045267A"/>
    <w:rsid w:val="00473585"/>
    <w:rsid w:val="0047432A"/>
    <w:rsid w:val="0049048F"/>
    <w:rsid w:val="004906BE"/>
    <w:rsid w:val="00497348"/>
    <w:rsid w:val="00497E45"/>
    <w:rsid w:val="004A1025"/>
    <w:rsid w:val="004A32F7"/>
    <w:rsid w:val="004A4B00"/>
    <w:rsid w:val="004B0E46"/>
    <w:rsid w:val="004B48BB"/>
    <w:rsid w:val="004C1924"/>
    <w:rsid w:val="004C5A2E"/>
    <w:rsid w:val="004D4839"/>
    <w:rsid w:val="004D5D68"/>
    <w:rsid w:val="004E1C9F"/>
    <w:rsid w:val="00500A3E"/>
    <w:rsid w:val="00502775"/>
    <w:rsid w:val="0050312A"/>
    <w:rsid w:val="00511A16"/>
    <w:rsid w:val="00511F27"/>
    <w:rsid w:val="00513609"/>
    <w:rsid w:val="00520087"/>
    <w:rsid w:val="005306D0"/>
    <w:rsid w:val="00531166"/>
    <w:rsid w:val="005361AE"/>
    <w:rsid w:val="005421DD"/>
    <w:rsid w:val="0055430C"/>
    <w:rsid w:val="00555DB8"/>
    <w:rsid w:val="0055623E"/>
    <w:rsid w:val="00563A5B"/>
    <w:rsid w:val="005650FD"/>
    <w:rsid w:val="00576C6C"/>
    <w:rsid w:val="00576FEB"/>
    <w:rsid w:val="00577919"/>
    <w:rsid w:val="0058437F"/>
    <w:rsid w:val="00591EFD"/>
    <w:rsid w:val="005926B5"/>
    <w:rsid w:val="005939A5"/>
    <w:rsid w:val="005A1CE8"/>
    <w:rsid w:val="005A2D22"/>
    <w:rsid w:val="005B6559"/>
    <w:rsid w:val="005B7F06"/>
    <w:rsid w:val="005C3772"/>
    <w:rsid w:val="005D1C1A"/>
    <w:rsid w:val="005D5D6E"/>
    <w:rsid w:val="005D7778"/>
    <w:rsid w:val="005E0F4F"/>
    <w:rsid w:val="005E34EA"/>
    <w:rsid w:val="005F19A9"/>
    <w:rsid w:val="005F34EA"/>
    <w:rsid w:val="006043CD"/>
    <w:rsid w:val="006106EE"/>
    <w:rsid w:val="00611754"/>
    <w:rsid w:val="00615D91"/>
    <w:rsid w:val="00624490"/>
    <w:rsid w:val="00651004"/>
    <w:rsid w:val="00660E8C"/>
    <w:rsid w:val="006671ED"/>
    <w:rsid w:val="00694FE4"/>
    <w:rsid w:val="006B1EA4"/>
    <w:rsid w:val="006B31FA"/>
    <w:rsid w:val="006C0570"/>
    <w:rsid w:val="006C1F07"/>
    <w:rsid w:val="006C33C0"/>
    <w:rsid w:val="006E0EB8"/>
    <w:rsid w:val="006F2875"/>
    <w:rsid w:val="006F793E"/>
    <w:rsid w:val="006F7D55"/>
    <w:rsid w:val="00707E91"/>
    <w:rsid w:val="007125C1"/>
    <w:rsid w:val="0071363A"/>
    <w:rsid w:val="007263B1"/>
    <w:rsid w:val="00740202"/>
    <w:rsid w:val="00740413"/>
    <w:rsid w:val="00741FE2"/>
    <w:rsid w:val="00742FB9"/>
    <w:rsid w:val="00751EC5"/>
    <w:rsid w:val="007550E9"/>
    <w:rsid w:val="00756847"/>
    <w:rsid w:val="007878A6"/>
    <w:rsid w:val="007A4F97"/>
    <w:rsid w:val="007B0C2A"/>
    <w:rsid w:val="007B0FCC"/>
    <w:rsid w:val="007B50C0"/>
    <w:rsid w:val="007C2DC9"/>
    <w:rsid w:val="007C39AF"/>
    <w:rsid w:val="008300CF"/>
    <w:rsid w:val="008409F1"/>
    <w:rsid w:val="00842F72"/>
    <w:rsid w:val="00863B90"/>
    <w:rsid w:val="00864D52"/>
    <w:rsid w:val="00870B1C"/>
    <w:rsid w:val="00871056"/>
    <w:rsid w:val="00887D18"/>
    <w:rsid w:val="0089111D"/>
    <w:rsid w:val="0089267F"/>
    <w:rsid w:val="00894D85"/>
    <w:rsid w:val="008A2623"/>
    <w:rsid w:val="008B7F69"/>
    <w:rsid w:val="008D1F19"/>
    <w:rsid w:val="008E2283"/>
    <w:rsid w:val="008E3BE0"/>
    <w:rsid w:val="008E513E"/>
    <w:rsid w:val="008E6720"/>
    <w:rsid w:val="008E6DA7"/>
    <w:rsid w:val="009034DD"/>
    <w:rsid w:val="009041B3"/>
    <w:rsid w:val="0090593E"/>
    <w:rsid w:val="009212BB"/>
    <w:rsid w:val="0092209F"/>
    <w:rsid w:val="009328AD"/>
    <w:rsid w:val="009458E8"/>
    <w:rsid w:val="00956170"/>
    <w:rsid w:val="00957C70"/>
    <w:rsid w:val="0096229C"/>
    <w:rsid w:val="00965E0F"/>
    <w:rsid w:val="00966B7A"/>
    <w:rsid w:val="009800D6"/>
    <w:rsid w:val="00980333"/>
    <w:rsid w:val="00991F02"/>
    <w:rsid w:val="00992BC6"/>
    <w:rsid w:val="009969B2"/>
    <w:rsid w:val="009A0356"/>
    <w:rsid w:val="009B2812"/>
    <w:rsid w:val="009B735C"/>
    <w:rsid w:val="009B78D6"/>
    <w:rsid w:val="009C5699"/>
    <w:rsid w:val="009D1E17"/>
    <w:rsid w:val="009D2812"/>
    <w:rsid w:val="009F22D3"/>
    <w:rsid w:val="009F2485"/>
    <w:rsid w:val="00A00C51"/>
    <w:rsid w:val="00A0242F"/>
    <w:rsid w:val="00A1023B"/>
    <w:rsid w:val="00A104C5"/>
    <w:rsid w:val="00A11DE5"/>
    <w:rsid w:val="00A244FA"/>
    <w:rsid w:val="00A32A31"/>
    <w:rsid w:val="00A3403B"/>
    <w:rsid w:val="00A43486"/>
    <w:rsid w:val="00A50052"/>
    <w:rsid w:val="00A5171C"/>
    <w:rsid w:val="00A537C6"/>
    <w:rsid w:val="00A564F7"/>
    <w:rsid w:val="00A569F2"/>
    <w:rsid w:val="00A636A3"/>
    <w:rsid w:val="00A64BFC"/>
    <w:rsid w:val="00A67747"/>
    <w:rsid w:val="00A820B8"/>
    <w:rsid w:val="00AA2CB5"/>
    <w:rsid w:val="00AB1152"/>
    <w:rsid w:val="00AC164C"/>
    <w:rsid w:val="00AE0B2D"/>
    <w:rsid w:val="00AE5E62"/>
    <w:rsid w:val="00AF0D35"/>
    <w:rsid w:val="00AF3EE2"/>
    <w:rsid w:val="00B104FB"/>
    <w:rsid w:val="00B23439"/>
    <w:rsid w:val="00B2563B"/>
    <w:rsid w:val="00B27369"/>
    <w:rsid w:val="00B27616"/>
    <w:rsid w:val="00B32C95"/>
    <w:rsid w:val="00B33B1E"/>
    <w:rsid w:val="00B3488F"/>
    <w:rsid w:val="00B378BC"/>
    <w:rsid w:val="00B54080"/>
    <w:rsid w:val="00B56FEE"/>
    <w:rsid w:val="00B57106"/>
    <w:rsid w:val="00B6142D"/>
    <w:rsid w:val="00B669C8"/>
    <w:rsid w:val="00B740A2"/>
    <w:rsid w:val="00B76662"/>
    <w:rsid w:val="00B83D2E"/>
    <w:rsid w:val="00B848C3"/>
    <w:rsid w:val="00B9401A"/>
    <w:rsid w:val="00BA51ED"/>
    <w:rsid w:val="00BA5517"/>
    <w:rsid w:val="00BC128B"/>
    <w:rsid w:val="00BC1B57"/>
    <w:rsid w:val="00BD787D"/>
    <w:rsid w:val="00BD7BB4"/>
    <w:rsid w:val="00BE20D1"/>
    <w:rsid w:val="00BF5E74"/>
    <w:rsid w:val="00C01C97"/>
    <w:rsid w:val="00C04652"/>
    <w:rsid w:val="00C10E94"/>
    <w:rsid w:val="00C1183A"/>
    <w:rsid w:val="00C1324C"/>
    <w:rsid w:val="00C15995"/>
    <w:rsid w:val="00C32710"/>
    <w:rsid w:val="00C4267D"/>
    <w:rsid w:val="00C44C75"/>
    <w:rsid w:val="00C51A0E"/>
    <w:rsid w:val="00C6722B"/>
    <w:rsid w:val="00C71CD8"/>
    <w:rsid w:val="00C71E5F"/>
    <w:rsid w:val="00C72374"/>
    <w:rsid w:val="00C81700"/>
    <w:rsid w:val="00C93487"/>
    <w:rsid w:val="00C94A65"/>
    <w:rsid w:val="00CA2F63"/>
    <w:rsid w:val="00CB452E"/>
    <w:rsid w:val="00CB6C76"/>
    <w:rsid w:val="00CC1FA2"/>
    <w:rsid w:val="00CC66A1"/>
    <w:rsid w:val="00CD30B1"/>
    <w:rsid w:val="00CD65DE"/>
    <w:rsid w:val="00CE123B"/>
    <w:rsid w:val="00CF4242"/>
    <w:rsid w:val="00CF5D4A"/>
    <w:rsid w:val="00D0045C"/>
    <w:rsid w:val="00D117D5"/>
    <w:rsid w:val="00D162C4"/>
    <w:rsid w:val="00D165C3"/>
    <w:rsid w:val="00D173C7"/>
    <w:rsid w:val="00D22992"/>
    <w:rsid w:val="00D257A5"/>
    <w:rsid w:val="00D35571"/>
    <w:rsid w:val="00D36743"/>
    <w:rsid w:val="00D37AE0"/>
    <w:rsid w:val="00D44EB8"/>
    <w:rsid w:val="00D53574"/>
    <w:rsid w:val="00D67EA1"/>
    <w:rsid w:val="00D701D4"/>
    <w:rsid w:val="00D71289"/>
    <w:rsid w:val="00D72D6A"/>
    <w:rsid w:val="00D769C3"/>
    <w:rsid w:val="00D8605A"/>
    <w:rsid w:val="00DA0A59"/>
    <w:rsid w:val="00DA500F"/>
    <w:rsid w:val="00DB5AB7"/>
    <w:rsid w:val="00DC2604"/>
    <w:rsid w:val="00DC2F29"/>
    <w:rsid w:val="00DC7137"/>
    <w:rsid w:val="00DD3D88"/>
    <w:rsid w:val="00DE1A0F"/>
    <w:rsid w:val="00DF6347"/>
    <w:rsid w:val="00DF7634"/>
    <w:rsid w:val="00E06DC1"/>
    <w:rsid w:val="00E07B5A"/>
    <w:rsid w:val="00E1334A"/>
    <w:rsid w:val="00E256A7"/>
    <w:rsid w:val="00E320A2"/>
    <w:rsid w:val="00E33594"/>
    <w:rsid w:val="00E34F9C"/>
    <w:rsid w:val="00E37756"/>
    <w:rsid w:val="00E427EE"/>
    <w:rsid w:val="00E42C4A"/>
    <w:rsid w:val="00E43C73"/>
    <w:rsid w:val="00E473A0"/>
    <w:rsid w:val="00E524B0"/>
    <w:rsid w:val="00E56E53"/>
    <w:rsid w:val="00E60DCB"/>
    <w:rsid w:val="00E64236"/>
    <w:rsid w:val="00E64C35"/>
    <w:rsid w:val="00E65561"/>
    <w:rsid w:val="00E76845"/>
    <w:rsid w:val="00E82B8C"/>
    <w:rsid w:val="00E928FA"/>
    <w:rsid w:val="00EA0E83"/>
    <w:rsid w:val="00EA214C"/>
    <w:rsid w:val="00EA4511"/>
    <w:rsid w:val="00EB0A8F"/>
    <w:rsid w:val="00EB0DFF"/>
    <w:rsid w:val="00EB0E4F"/>
    <w:rsid w:val="00EB1AD5"/>
    <w:rsid w:val="00EB7AED"/>
    <w:rsid w:val="00EC4452"/>
    <w:rsid w:val="00ED2817"/>
    <w:rsid w:val="00ED71E3"/>
    <w:rsid w:val="00EE290B"/>
    <w:rsid w:val="00F02363"/>
    <w:rsid w:val="00F138DA"/>
    <w:rsid w:val="00F138F1"/>
    <w:rsid w:val="00F163E2"/>
    <w:rsid w:val="00F243FF"/>
    <w:rsid w:val="00F2731A"/>
    <w:rsid w:val="00F37DE9"/>
    <w:rsid w:val="00F52192"/>
    <w:rsid w:val="00F533B5"/>
    <w:rsid w:val="00FA2BE5"/>
    <w:rsid w:val="00FB2C4F"/>
    <w:rsid w:val="00FB4B27"/>
    <w:rsid w:val="00FB64E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B27"/>
    <w:pPr>
      <w:overflowPunct w:val="0"/>
      <w:autoSpaceDE w:val="0"/>
      <w:autoSpaceDN w:val="0"/>
      <w:adjustRightInd w:val="0"/>
      <w:spacing w:after="180" w:line="240" w:lineRule="auto"/>
      <w:jc w:val="left"/>
      <w:textAlignment w:val="baseline"/>
    </w:pPr>
    <w:rPr>
      <w:rFonts w:ascii="Times New Roman" w:eastAsia="바탕" w:hAnsi="Times New Roman" w:cs="Times New Roman"/>
      <w:kern w:val="0"/>
      <w:szCs w:val="20"/>
      <w:lang w:val="en-GB" w:eastAsia="en-US"/>
    </w:rPr>
  </w:style>
  <w:style w:type="paragraph" w:styleId="1">
    <w:name w:val="heading 1"/>
    <w:aliases w:val="H1,h1,Heading 1 3GPP"/>
    <w:next w:val="a"/>
    <w:link w:val="1Char"/>
    <w:qFormat/>
    <w:rsid w:val="00FB4B27"/>
    <w:pPr>
      <w:keepNext/>
      <w:keepLines/>
      <w:numPr>
        <w:numId w:val="1"/>
      </w:numPr>
      <w:pBdr>
        <w:top w:val="single" w:sz="12" w:space="3" w:color="auto"/>
      </w:pBdr>
      <w:overflowPunct w:val="0"/>
      <w:autoSpaceDE w:val="0"/>
      <w:autoSpaceDN w:val="0"/>
      <w:adjustRightInd w:val="0"/>
      <w:spacing w:before="400" w:after="180" w:line="240" w:lineRule="auto"/>
      <w:ind w:left="2052" w:hangingChars="570" w:hanging="2052"/>
      <w:jc w:val="left"/>
      <w:textAlignment w:val="baseline"/>
      <w:outlineLvl w:val="0"/>
    </w:pPr>
    <w:rPr>
      <w:rFonts w:ascii="Arial" w:eastAsia="바탕" w:hAnsi="Arial" w:cs="Arial"/>
      <w:kern w:val="0"/>
      <w:sz w:val="36"/>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FB4B27"/>
    <w:rPr>
      <w:rFonts w:ascii="Arial" w:eastAsia="바탕" w:hAnsi="Arial" w:cs="Arial"/>
      <w:kern w:val="0"/>
      <w:sz w:val="36"/>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FB4B27"/>
    <w:pPr>
      <w:widowControl w:val="0"/>
      <w:overflowPunct w:val="0"/>
      <w:autoSpaceDE w:val="0"/>
      <w:autoSpaceDN w:val="0"/>
      <w:adjustRightInd w:val="0"/>
      <w:spacing w:after="0" w:line="240" w:lineRule="auto"/>
      <w:jc w:val="left"/>
      <w:textAlignment w:val="baseline"/>
    </w:pPr>
    <w:rPr>
      <w:rFonts w:ascii="Arial" w:eastAsia="바탕" w:hAnsi="Arial" w:cs="Times New Roman"/>
      <w:b/>
      <w:noProof/>
      <w:kern w:val="0"/>
      <w:sz w:val="18"/>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FB4B27"/>
    <w:rPr>
      <w:rFonts w:ascii="Arial" w:eastAsia="바탕" w:hAnsi="Arial" w:cs="Times New Roman"/>
      <w:b/>
      <w:noProof/>
      <w:kern w:val="0"/>
      <w:sz w:val="18"/>
      <w:szCs w:val="20"/>
      <w:lang w:val="en-GB" w:eastAsia="en-US"/>
    </w:rPr>
  </w:style>
  <w:style w:type="paragraph" w:styleId="a4">
    <w:name w:val="footer"/>
    <w:basedOn w:val="a3"/>
    <w:link w:val="Char0"/>
    <w:rsid w:val="00FB4B27"/>
    <w:pPr>
      <w:jc w:val="center"/>
    </w:pPr>
    <w:rPr>
      <w:i/>
    </w:rPr>
  </w:style>
  <w:style w:type="character" w:customStyle="1" w:styleId="Char0">
    <w:name w:val="바닥글 Char"/>
    <w:basedOn w:val="a0"/>
    <w:link w:val="a4"/>
    <w:rsid w:val="00FB4B27"/>
    <w:rPr>
      <w:rFonts w:ascii="Arial" w:eastAsia="바탕" w:hAnsi="Arial" w:cs="Times New Roman"/>
      <w:b/>
      <w:i/>
      <w:noProof/>
      <w:kern w:val="0"/>
      <w:sz w:val="18"/>
      <w:szCs w:val="20"/>
      <w:lang w:val="en-GB" w:eastAsia="en-US"/>
    </w:rPr>
  </w:style>
  <w:style w:type="paragraph" w:customStyle="1" w:styleId="CRCoverPage">
    <w:name w:val="CR Cover Page"/>
    <w:rsid w:val="00FB4B27"/>
    <w:pPr>
      <w:spacing w:after="120" w:line="240" w:lineRule="auto"/>
      <w:jc w:val="left"/>
    </w:pPr>
    <w:rPr>
      <w:rFonts w:ascii="Arial" w:eastAsia="바탕" w:hAnsi="Arial" w:cs="Times New Roman"/>
      <w:kern w:val="0"/>
      <w:szCs w:val="20"/>
      <w:lang w:val="en-GB" w:eastAsia="en-US"/>
    </w:rPr>
  </w:style>
  <w:style w:type="character" w:styleId="a5">
    <w:name w:val="Hyperlink"/>
    <w:uiPriority w:val="99"/>
    <w:unhideWhenUsed/>
    <w:rsid w:val="00FB4B27"/>
    <w:rPr>
      <w:color w:val="0000FF"/>
      <w:u w:val="single"/>
    </w:rPr>
  </w:style>
  <w:style w:type="paragraph" w:customStyle="1" w:styleId="Doc-text2">
    <w:name w:val="Doc-text2"/>
    <w:basedOn w:val="a"/>
    <w:link w:val="Doc-text2Char"/>
    <w:qFormat/>
    <w:rsid w:val="00FB4B2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B4B27"/>
    <w:rPr>
      <w:rFonts w:ascii="Arial" w:eastAsia="MS Mincho" w:hAnsi="Arial" w:cs="Times New Roman"/>
      <w:kern w:val="0"/>
      <w:szCs w:val="24"/>
      <w:lang w:val="en-GB" w:eastAsia="en-GB"/>
    </w:rPr>
  </w:style>
  <w:style w:type="paragraph" w:customStyle="1" w:styleId="B1">
    <w:name w:val="B1"/>
    <w:basedOn w:val="a6"/>
    <w:link w:val="B1Char1"/>
    <w:rsid w:val="00FB4B27"/>
    <w:pPr>
      <w:ind w:leftChars="0" w:left="568" w:firstLineChars="0" w:hanging="284"/>
      <w:contextualSpacing w:val="0"/>
    </w:pPr>
    <w:rPr>
      <w:rFonts w:eastAsia="맑은 고딕"/>
      <w:lang w:eastAsia="ja-JP"/>
    </w:rPr>
  </w:style>
  <w:style w:type="character" w:customStyle="1" w:styleId="B1Char1">
    <w:name w:val="B1 Char1"/>
    <w:link w:val="B1"/>
    <w:rsid w:val="00FB4B27"/>
    <w:rPr>
      <w:rFonts w:ascii="Times New Roman" w:eastAsia="맑은 고딕" w:hAnsi="Times New Roman" w:cs="Times New Roman"/>
      <w:kern w:val="0"/>
      <w:szCs w:val="20"/>
      <w:lang w:val="en-GB" w:eastAsia="ja-JP"/>
    </w:rPr>
  </w:style>
  <w:style w:type="paragraph" w:customStyle="1" w:styleId="B2">
    <w:name w:val="B2"/>
    <w:basedOn w:val="2"/>
    <w:link w:val="B2Char"/>
    <w:rsid w:val="00FB4B27"/>
    <w:pPr>
      <w:ind w:leftChars="0" w:left="851" w:firstLineChars="0" w:hanging="284"/>
      <w:contextualSpacing w:val="0"/>
    </w:pPr>
    <w:rPr>
      <w:rFonts w:eastAsia="맑은 고딕"/>
      <w:lang w:eastAsia="ja-JP"/>
    </w:rPr>
  </w:style>
  <w:style w:type="character" w:customStyle="1" w:styleId="B2Char">
    <w:name w:val="B2 Char"/>
    <w:link w:val="B2"/>
    <w:rsid w:val="00FB4B27"/>
    <w:rPr>
      <w:rFonts w:ascii="Times New Roman" w:eastAsia="맑은 고딕" w:hAnsi="Times New Roman" w:cs="Times New Roman"/>
      <w:kern w:val="0"/>
      <w:szCs w:val="20"/>
      <w:lang w:val="en-GB" w:eastAsia="ja-JP"/>
    </w:rPr>
  </w:style>
  <w:style w:type="paragraph" w:customStyle="1" w:styleId="B3">
    <w:name w:val="B3"/>
    <w:basedOn w:val="3"/>
    <w:link w:val="B3Char"/>
    <w:rsid w:val="00FB4B27"/>
    <w:pPr>
      <w:ind w:leftChars="0" w:left="1135" w:firstLineChars="0" w:hanging="284"/>
      <w:contextualSpacing w:val="0"/>
    </w:pPr>
    <w:rPr>
      <w:rFonts w:eastAsia="맑은 고딕"/>
      <w:lang w:eastAsia="ja-JP"/>
    </w:rPr>
  </w:style>
  <w:style w:type="character" w:customStyle="1" w:styleId="B3Char">
    <w:name w:val="B3 Char"/>
    <w:link w:val="B3"/>
    <w:rsid w:val="00FB4B27"/>
    <w:rPr>
      <w:rFonts w:ascii="Times New Roman" w:eastAsia="맑은 고딕" w:hAnsi="Times New Roman" w:cs="Times New Roman"/>
      <w:kern w:val="0"/>
      <w:szCs w:val="20"/>
      <w:lang w:val="en-GB" w:eastAsia="ja-JP"/>
    </w:rPr>
  </w:style>
  <w:style w:type="paragraph" w:styleId="a6">
    <w:name w:val="List"/>
    <w:basedOn w:val="a"/>
    <w:uiPriority w:val="99"/>
    <w:semiHidden/>
    <w:unhideWhenUsed/>
    <w:rsid w:val="00FB4B27"/>
    <w:pPr>
      <w:ind w:leftChars="200" w:left="100" w:hangingChars="200" w:hanging="200"/>
      <w:contextualSpacing/>
    </w:pPr>
  </w:style>
  <w:style w:type="paragraph" w:styleId="2">
    <w:name w:val="List 2"/>
    <w:basedOn w:val="a"/>
    <w:uiPriority w:val="99"/>
    <w:semiHidden/>
    <w:unhideWhenUsed/>
    <w:rsid w:val="00FB4B27"/>
    <w:pPr>
      <w:ind w:leftChars="400" w:left="100" w:hangingChars="200" w:hanging="200"/>
      <w:contextualSpacing/>
    </w:pPr>
  </w:style>
  <w:style w:type="paragraph" w:styleId="3">
    <w:name w:val="List 3"/>
    <w:basedOn w:val="a"/>
    <w:uiPriority w:val="99"/>
    <w:semiHidden/>
    <w:unhideWhenUsed/>
    <w:rsid w:val="00FB4B27"/>
    <w:pPr>
      <w:ind w:leftChars="600" w:left="100" w:hangingChars="200" w:hanging="200"/>
      <w:contextualSpacing/>
    </w:pPr>
  </w:style>
  <w:style w:type="paragraph" w:styleId="a7">
    <w:name w:val="List Paragraph"/>
    <w:basedOn w:val="a"/>
    <w:uiPriority w:val="34"/>
    <w:qFormat/>
    <w:rsid w:val="00000CDC"/>
    <w:pPr>
      <w:ind w:leftChars="400" w:left="800"/>
    </w:pPr>
  </w:style>
  <w:style w:type="character" w:customStyle="1" w:styleId="B1Char">
    <w:name w:val="B1 Char"/>
    <w:basedOn w:val="a0"/>
    <w:rsid w:val="009B735C"/>
    <w:rPr>
      <w:lang w:val="en-GB" w:eastAsia="ja-JP" w:bidi="ar-SA"/>
    </w:rPr>
  </w:style>
  <w:style w:type="paragraph" w:styleId="a8">
    <w:name w:val="Balloon Text"/>
    <w:basedOn w:val="a"/>
    <w:link w:val="Char1"/>
    <w:uiPriority w:val="99"/>
    <w:semiHidden/>
    <w:unhideWhenUsed/>
    <w:rsid w:val="007263B1"/>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7263B1"/>
    <w:rPr>
      <w:rFonts w:asciiTheme="majorHAnsi" w:eastAsiaTheme="majorEastAsia" w:hAnsiTheme="majorHAnsi" w:cstheme="majorBidi"/>
      <w:kern w:val="0"/>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B27"/>
    <w:pPr>
      <w:overflowPunct w:val="0"/>
      <w:autoSpaceDE w:val="0"/>
      <w:autoSpaceDN w:val="0"/>
      <w:adjustRightInd w:val="0"/>
      <w:spacing w:after="180" w:line="240" w:lineRule="auto"/>
      <w:jc w:val="left"/>
      <w:textAlignment w:val="baseline"/>
    </w:pPr>
    <w:rPr>
      <w:rFonts w:ascii="Times New Roman" w:eastAsia="바탕" w:hAnsi="Times New Roman" w:cs="Times New Roman"/>
      <w:kern w:val="0"/>
      <w:szCs w:val="20"/>
      <w:lang w:val="en-GB" w:eastAsia="en-US"/>
    </w:rPr>
  </w:style>
  <w:style w:type="paragraph" w:styleId="1">
    <w:name w:val="heading 1"/>
    <w:aliases w:val="H1,h1,Heading 1 3GPP"/>
    <w:next w:val="a"/>
    <w:link w:val="1Char"/>
    <w:qFormat/>
    <w:rsid w:val="00FB4B27"/>
    <w:pPr>
      <w:keepNext/>
      <w:keepLines/>
      <w:numPr>
        <w:numId w:val="1"/>
      </w:numPr>
      <w:pBdr>
        <w:top w:val="single" w:sz="12" w:space="3" w:color="auto"/>
      </w:pBdr>
      <w:overflowPunct w:val="0"/>
      <w:autoSpaceDE w:val="0"/>
      <w:autoSpaceDN w:val="0"/>
      <w:adjustRightInd w:val="0"/>
      <w:spacing w:before="400" w:after="180" w:line="240" w:lineRule="auto"/>
      <w:ind w:left="2052" w:hangingChars="570" w:hanging="2052"/>
      <w:jc w:val="left"/>
      <w:textAlignment w:val="baseline"/>
      <w:outlineLvl w:val="0"/>
    </w:pPr>
    <w:rPr>
      <w:rFonts w:ascii="Arial" w:eastAsia="바탕" w:hAnsi="Arial" w:cs="Arial"/>
      <w:kern w:val="0"/>
      <w:sz w:val="36"/>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FB4B27"/>
    <w:rPr>
      <w:rFonts w:ascii="Arial" w:eastAsia="바탕" w:hAnsi="Arial" w:cs="Arial"/>
      <w:kern w:val="0"/>
      <w:sz w:val="36"/>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FB4B27"/>
    <w:pPr>
      <w:widowControl w:val="0"/>
      <w:overflowPunct w:val="0"/>
      <w:autoSpaceDE w:val="0"/>
      <w:autoSpaceDN w:val="0"/>
      <w:adjustRightInd w:val="0"/>
      <w:spacing w:after="0" w:line="240" w:lineRule="auto"/>
      <w:jc w:val="left"/>
      <w:textAlignment w:val="baseline"/>
    </w:pPr>
    <w:rPr>
      <w:rFonts w:ascii="Arial" w:eastAsia="바탕" w:hAnsi="Arial" w:cs="Times New Roman"/>
      <w:b/>
      <w:noProof/>
      <w:kern w:val="0"/>
      <w:sz w:val="18"/>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FB4B27"/>
    <w:rPr>
      <w:rFonts w:ascii="Arial" w:eastAsia="바탕" w:hAnsi="Arial" w:cs="Times New Roman"/>
      <w:b/>
      <w:noProof/>
      <w:kern w:val="0"/>
      <w:sz w:val="18"/>
      <w:szCs w:val="20"/>
      <w:lang w:val="en-GB" w:eastAsia="en-US"/>
    </w:rPr>
  </w:style>
  <w:style w:type="paragraph" w:styleId="a4">
    <w:name w:val="footer"/>
    <w:basedOn w:val="a3"/>
    <w:link w:val="Char0"/>
    <w:rsid w:val="00FB4B27"/>
    <w:pPr>
      <w:jc w:val="center"/>
    </w:pPr>
    <w:rPr>
      <w:i/>
    </w:rPr>
  </w:style>
  <w:style w:type="character" w:customStyle="1" w:styleId="Char0">
    <w:name w:val="바닥글 Char"/>
    <w:basedOn w:val="a0"/>
    <w:link w:val="a4"/>
    <w:rsid w:val="00FB4B27"/>
    <w:rPr>
      <w:rFonts w:ascii="Arial" w:eastAsia="바탕" w:hAnsi="Arial" w:cs="Times New Roman"/>
      <w:b/>
      <w:i/>
      <w:noProof/>
      <w:kern w:val="0"/>
      <w:sz w:val="18"/>
      <w:szCs w:val="20"/>
      <w:lang w:val="en-GB" w:eastAsia="en-US"/>
    </w:rPr>
  </w:style>
  <w:style w:type="paragraph" w:customStyle="1" w:styleId="CRCoverPage">
    <w:name w:val="CR Cover Page"/>
    <w:rsid w:val="00FB4B27"/>
    <w:pPr>
      <w:spacing w:after="120" w:line="240" w:lineRule="auto"/>
      <w:jc w:val="left"/>
    </w:pPr>
    <w:rPr>
      <w:rFonts w:ascii="Arial" w:eastAsia="바탕" w:hAnsi="Arial" w:cs="Times New Roman"/>
      <w:kern w:val="0"/>
      <w:szCs w:val="20"/>
      <w:lang w:val="en-GB" w:eastAsia="en-US"/>
    </w:rPr>
  </w:style>
  <w:style w:type="character" w:styleId="a5">
    <w:name w:val="Hyperlink"/>
    <w:uiPriority w:val="99"/>
    <w:unhideWhenUsed/>
    <w:rsid w:val="00FB4B27"/>
    <w:rPr>
      <w:color w:val="0000FF"/>
      <w:u w:val="single"/>
    </w:rPr>
  </w:style>
  <w:style w:type="paragraph" w:customStyle="1" w:styleId="Doc-text2">
    <w:name w:val="Doc-text2"/>
    <w:basedOn w:val="a"/>
    <w:link w:val="Doc-text2Char"/>
    <w:qFormat/>
    <w:rsid w:val="00FB4B2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B4B27"/>
    <w:rPr>
      <w:rFonts w:ascii="Arial" w:eastAsia="MS Mincho" w:hAnsi="Arial" w:cs="Times New Roman"/>
      <w:kern w:val="0"/>
      <w:szCs w:val="24"/>
      <w:lang w:val="en-GB" w:eastAsia="en-GB"/>
    </w:rPr>
  </w:style>
  <w:style w:type="paragraph" w:customStyle="1" w:styleId="B1">
    <w:name w:val="B1"/>
    <w:basedOn w:val="a6"/>
    <w:link w:val="B1Char1"/>
    <w:rsid w:val="00FB4B27"/>
    <w:pPr>
      <w:ind w:leftChars="0" w:left="568" w:firstLineChars="0" w:hanging="284"/>
      <w:contextualSpacing w:val="0"/>
    </w:pPr>
    <w:rPr>
      <w:rFonts w:eastAsia="맑은 고딕"/>
      <w:lang w:eastAsia="ja-JP"/>
    </w:rPr>
  </w:style>
  <w:style w:type="character" w:customStyle="1" w:styleId="B1Char1">
    <w:name w:val="B1 Char1"/>
    <w:link w:val="B1"/>
    <w:rsid w:val="00FB4B27"/>
    <w:rPr>
      <w:rFonts w:ascii="Times New Roman" w:eastAsia="맑은 고딕" w:hAnsi="Times New Roman" w:cs="Times New Roman"/>
      <w:kern w:val="0"/>
      <w:szCs w:val="20"/>
      <w:lang w:val="en-GB" w:eastAsia="ja-JP"/>
    </w:rPr>
  </w:style>
  <w:style w:type="paragraph" w:customStyle="1" w:styleId="B2">
    <w:name w:val="B2"/>
    <w:basedOn w:val="2"/>
    <w:link w:val="B2Char"/>
    <w:rsid w:val="00FB4B27"/>
    <w:pPr>
      <w:ind w:leftChars="0" w:left="851" w:firstLineChars="0" w:hanging="284"/>
      <w:contextualSpacing w:val="0"/>
    </w:pPr>
    <w:rPr>
      <w:rFonts w:eastAsia="맑은 고딕"/>
      <w:lang w:eastAsia="ja-JP"/>
    </w:rPr>
  </w:style>
  <w:style w:type="character" w:customStyle="1" w:styleId="B2Char">
    <w:name w:val="B2 Char"/>
    <w:link w:val="B2"/>
    <w:rsid w:val="00FB4B27"/>
    <w:rPr>
      <w:rFonts w:ascii="Times New Roman" w:eastAsia="맑은 고딕" w:hAnsi="Times New Roman" w:cs="Times New Roman"/>
      <w:kern w:val="0"/>
      <w:szCs w:val="20"/>
      <w:lang w:val="en-GB" w:eastAsia="ja-JP"/>
    </w:rPr>
  </w:style>
  <w:style w:type="paragraph" w:customStyle="1" w:styleId="B3">
    <w:name w:val="B3"/>
    <w:basedOn w:val="3"/>
    <w:link w:val="B3Char"/>
    <w:rsid w:val="00FB4B27"/>
    <w:pPr>
      <w:ind w:leftChars="0" w:left="1135" w:firstLineChars="0" w:hanging="284"/>
      <w:contextualSpacing w:val="0"/>
    </w:pPr>
    <w:rPr>
      <w:rFonts w:eastAsia="맑은 고딕"/>
      <w:lang w:eastAsia="ja-JP"/>
    </w:rPr>
  </w:style>
  <w:style w:type="character" w:customStyle="1" w:styleId="B3Char">
    <w:name w:val="B3 Char"/>
    <w:link w:val="B3"/>
    <w:rsid w:val="00FB4B27"/>
    <w:rPr>
      <w:rFonts w:ascii="Times New Roman" w:eastAsia="맑은 고딕" w:hAnsi="Times New Roman" w:cs="Times New Roman"/>
      <w:kern w:val="0"/>
      <w:szCs w:val="20"/>
      <w:lang w:val="en-GB" w:eastAsia="ja-JP"/>
    </w:rPr>
  </w:style>
  <w:style w:type="paragraph" w:styleId="a6">
    <w:name w:val="List"/>
    <w:basedOn w:val="a"/>
    <w:uiPriority w:val="99"/>
    <w:semiHidden/>
    <w:unhideWhenUsed/>
    <w:rsid w:val="00FB4B27"/>
    <w:pPr>
      <w:ind w:leftChars="200" w:left="100" w:hangingChars="200" w:hanging="200"/>
      <w:contextualSpacing/>
    </w:pPr>
  </w:style>
  <w:style w:type="paragraph" w:styleId="2">
    <w:name w:val="List 2"/>
    <w:basedOn w:val="a"/>
    <w:uiPriority w:val="99"/>
    <w:semiHidden/>
    <w:unhideWhenUsed/>
    <w:rsid w:val="00FB4B27"/>
    <w:pPr>
      <w:ind w:leftChars="400" w:left="100" w:hangingChars="200" w:hanging="200"/>
      <w:contextualSpacing/>
    </w:pPr>
  </w:style>
  <w:style w:type="paragraph" w:styleId="3">
    <w:name w:val="List 3"/>
    <w:basedOn w:val="a"/>
    <w:uiPriority w:val="99"/>
    <w:semiHidden/>
    <w:unhideWhenUsed/>
    <w:rsid w:val="00FB4B27"/>
    <w:pPr>
      <w:ind w:leftChars="600" w:left="100" w:hangingChars="200" w:hanging="200"/>
      <w:contextualSpacing/>
    </w:pPr>
  </w:style>
  <w:style w:type="paragraph" w:styleId="a7">
    <w:name w:val="List Paragraph"/>
    <w:basedOn w:val="a"/>
    <w:uiPriority w:val="34"/>
    <w:qFormat/>
    <w:rsid w:val="00000CDC"/>
    <w:pPr>
      <w:ind w:leftChars="400" w:left="800"/>
    </w:pPr>
  </w:style>
  <w:style w:type="character" w:customStyle="1" w:styleId="B1Char">
    <w:name w:val="B1 Char"/>
    <w:basedOn w:val="a0"/>
    <w:rsid w:val="009B735C"/>
    <w:rPr>
      <w:lang w:val="en-GB" w:eastAsia="ja-JP" w:bidi="ar-SA"/>
    </w:rPr>
  </w:style>
  <w:style w:type="paragraph" w:styleId="a8">
    <w:name w:val="Balloon Text"/>
    <w:basedOn w:val="a"/>
    <w:link w:val="Char1"/>
    <w:uiPriority w:val="99"/>
    <w:semiHidden/>
    <w:unhideWhenUsed/>
    <w:rsid w:val="007263B1"/>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7263B1"/>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DD651-7430-46F2-9704-5C72A391F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628</Words>
  <Characters>3581</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LGE</dc:creator>
  <cp:lastModifiedBy>LGE</cp:lastModifiedBy>
  <cp:revision>6</cp:revision>
  <dcterms:created xsi:type="dcterms:W3CDTF">2013-10-28T07:40:00Z</dcterms:created>
  <dcterms:modified xsi:type="dcterms:W3CDTF">2013-11-01T08:46:00Z</dcterms:modified>
</cp:coreProperties>
</file>